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17B50" w14:textId="17BF02A9" w:rsidR="001863DA" w:rsidRPr="00324A58" w:rsidRDefault="001863DA" w:rsidP="001863DA">
      <w:pPr>
        <w:jc w:val="both"/>
        <w:rPr>
          <w:sz w:val="22"/>
          <w:szCs w:val="22"/>
          <w:lang w:val="sr-Cyrl-RS"/>
        </w:rPr>
      </w:pPr>
      <w:r w:rsidRPr="00324A58">
        <w:rPr>
          <w:sz w:val="22"/>
          <w:szCs w:val="22"/>
          <w:lang w:val="sr-Cyrl-CS"/>
        </w:rPr>
        <w:t xml:space="preserve">На основу </w:t>
      </w:r>
      <w:r w:rsidRPr="00324A58">
        <w:rPr>
          <w:sz w:val="22"/>
          <w:szCs w:val="22"/>
          <w:lang w:val="sr-Cyrl-RS"/>
        </w:rPr>
        <w:t>Р</w:t>
      </w:r>
      <w:proofErr w:type="spellStart"/>
      <w:r w:rsidRPr="00324A58">
        <w:rPr>
          <w:sz w:val="22"/>
          <w:szCs w:val="22"/>
          <w:lang w:val="sr-Cyrl-CS"/>
        </w:rPr>
        <w:t>ешења</w:t>
      </w:r>
      <w:proofErr w:type="spellEnd"/>
      <w:r w:rsidRPr="00324A58">
        <w:rPr>
          <w:sz w:val="22"/>
          <w:szCs w:val="22"/>
          <w:lang w:val="sr-Cyrl-CS"/>
        </w:rPr>
        <w:t xml:space="preserve"> стечајног судије Привредног суда у Нишу посл. бр. 2.</w:t>
      </w:r>
      <w:proofErr w:type="spellStart"/>
      <w:r w:rsidRPr="00324A58">
        <w:rPr>
          <w:sz w:val="22"/>
          <w:szCs w:val="22"/>
        </w:rPr>
        <w:t>Ст</w:t>
      </w:r>
      <w:proofErr w:type="spellEnd"/>
      <w:r w:rsidRPr="00324A58">
        <w:rPr>
          <w:sz w:val="22"/>
          <w:szCs w:val="22"/>
        </w:rPr>
        <w:t>.</w:t>
      </w:r>
      <w:r w:rsidR="00872DD2" w:rsidRPr="00324A58">
        <w:rPr>
          <w:sz w:val="22"/>
          <w:szCs w:val="22"/>
          <w:lang w:val="sr-Cyrl-RS"/>
        </w:rPr>
        <w:t>989</w:t>
      </w:r>
      <w:r w:rsidRPr="00324A58">
        <w:rPr>
          <w:sz w:val="22"/>
          <w:szCs w:val="22"/>
        </w:rPr>
        <w:t>/201</w:t>
      </w:r>
      <w:r w:rsidR="00872DD2" w:rsidRPr="00324A58">
        <w:rPr>
          <w:sz w:val="22"/>
          <w:szCs w:val="22"/>
          <w:lang w:val="sr-Cyrl-RS"/>
        </w:rPr>
        <w:t>0</w:t>
      </w:r>
      <w:r w:rsidRPr="00324A58">
        <w:rPr>
          <w:sz w:val="22"/>
          <w:szCs w:val="22"/>
          <w:lang w:val="sr-Cyrl-RS"/>
        </w:rPr>
        <w:t xml:space="preserve"> </w:t>
      </w:r>
      <w:proofErr w:type="spellStart"/>
      <w:r w:rsidRPr="00324A58">
        <w:rPr>
          <w:sz w:val="22"/>
          <w:szCs w:val="22"/>
          <w:lang w:val="sr-Latn-CS"/>
        </w:rPr>
        <w:t>од</w:t>
      </w:r>
      <w:proofErr w:type="spellEnd"/>
      <w:r w:rsidRPr="00324A58">
        <w:rPr>
          <w:sz w:val="22"/>
          <w:szCs w:val="22"/>
          <w:lang w:val="sr-Latn-CS"/>
        </w:rPr>
        <w:t xml:space="preserve"> </w:t>
      </w:r>
      <w:r w:rsidR="00872DD2" w:rsidRPr="00324A58">
        <w:rPr>
          <w:sz w:val="22"/>
          <w:szCs w:val="22"/>
          <w:lang w:val="sr-Cyrl-RS"/>
        </w:rPr>
        <w:t>09.07.2010</w:t>
      </w:r>
      <w:r w:rsidRPr="00324A58">
        <w:rPr>
          <w:sz w:val="22"/>
          <w:szCs w:val="22"/>
          <w:lang w:val="sr-Cyrl-RS"/>
        </w:rPr>
        <w:t xml:space="preserve">. </w:t>
      </w:r>
      <w:r w:rsidR="00804425" w:rsidRPr="00324A58">
        <w:rPr>
          <w:sz w:val="22"/>
          <w:szCs w:val="22"/>
          <w:lang w:val="sr-Cyrl-CS"/>
        </w:rPr>
        <w:t>године и</w:t>
      </w:r>
      <w:r w:rsidRPr="00324A58">
        <w:rPr>
          <w:sz w:val="22"/>
          <w:szCs w:val="22"/>
          <w:lang w:val="sr-Cyrl-CS"/>
        </w:rPr>
        <w:t xml:space="preserve"> Решења посл. бр. </w:t>
      </w:r>
      <w:r w:rsidR="00872DD2" w:rsidRPr="00324A58">
        <w:rPr>
          <w:sz w:val="22"/>
          <w:szCs w:val="22"/>
          <w:lang w:val="sr-Cyrl-CS"/>
        </w:rPr>
        <w:t>4</w:t>
      </w:r>
      <w:r w:rsidRPr="00324A58">
        <w:rPr>
          <w:sz w:val="22"/>
          <w:szCs w:val="22"/>
          <w:lang w:val="sr-Cyrl-CS"/>
        </w:rPr>
        <w:t>.</w:t>
      </w:r>
      <w:proofErr w:type="spellStart"/>
      <w:r w:rsidRPr="00324A58">
        <w:rPr>
          <w:sz w:val="22"/>
          <w:szCs w:val="22"/>
        </w:rPr>
        <w:t>Ст</w:t>
      </w:r>
      <w:proofErr w:type="spellEnd"/>
      <w:r w:rsidRPr="00324A58">
        <w:rPr>
          <w:sz w:val="22"/>
          <w:szCs w:val="22"/>
        </w:rPr>
        <w:t>.</w:t>
      </w:r>
      <w:r w:rsidR="00872DD2" w:rsidRPr="00324A58">
        <w:rPr>
          <w:sz w:val="22"/>
          <w:szCs w:val="22"/>
          <w:lang w:val="sr-Cyrl-RS"/>
        </w:rPr>
        <w:t>989</w:t>
      </w:r>
      <w:r w:rsidRPr="00324A58">
        <w:rPr>
          <w:sz w:val="22"/>
          <w:szCs w:val="22"/>
        </w:rPr>
        <w:t>/201</w:t>
      </w:r>
      <w:r w:rsidR="00872DD2" w:rsidRPr="00324A58">
        <w:rPr>
          <w:sz w:val="22"/>
          <w:szCs w:val="22"/>
          <w:lang w:val="sr-Cyrl-CS"/>
        </w:rPr>
        <w:t>0</w:t>
      </w:r>
      <w:r w:rsidRPr="00324A58">
        <w:rPr>
          <w:sz w:val="22"/>
          <w:szCs w:val="22"/>
        </w:rPr>
        <w:t xml:space="preserve"> </w:t>
      </w:r>
      <w:proofErr w:type="spellStart"/>
      <w:r w:rsidRPr="00324A58">
        <w:rPr>
          <w:sz w:val="22"/>
          <w:szCs w:val="22"/>
        </w:rPr>
        <w:t>од</w:t>
      </w:r>
      <w:proofErr w:type="spellEnd"/>
      <w:r w:rsidRPr="00324A58">
        <w:rPr>
          <w:sz w:val="22"/>
          <w:szCs w:val="22"/>
        </w:rPr>
        <w:t xml:space="preserve"> </w:t>
      </w:r>
      <w:r w:rsidR="00872DD2" w:rsidRPr="00324A58">
        <w:rPr>
          <w:sz w:val="22"/>
          <w:szCs w:val="22"/>
          <w:lang w:val="sr-Cyrl-RS"/>
        </w:rPr>
        <w:t>25</w:t>
      </w:r>
      <w:r w:rsidR="00872DD2" w:rsidRPr="00324A58">
        <w:rPr>
          <w:sz w:val="22"/>
          <w:szCs w:val="22"/>
          <w:lang w:val="bs-Latn-BA"/>
        </w:rPr>
        <w:t>.11.2022</w:t>
      </w:r>
      <w:r w:rsidRPr="00324A58">
        <w:rPr>
          <w:sz w:val="22"/>
          <w:szCs w:val="22"/>
        </w:rPr>
        <w:t>.</w:t>
      </w:r>
      <w:r w:rsidRPr="00324A58">
        <w:rPr>
          <w:sz w:val="22"/>
          <w:szCs w:val="22"/>
          <w:lang w:val="sr-Cyrl-RS"/>
        </w:rPr>
        <w:t xml:space="preserve"> </w:t>
      </w:r>
      <w:proofErr w:type="spellStart"/>
      <w:proofErr w:type="gramStart"/>
      <w:r w:rsidRPr="00324A58">
        <w:rPr>
          <w:sz w:val="22"/>
          <w:szCs w:val="22"/>
        </w:rPr>
        <w:t>године</w:t>
      </w:r>
      <w:proofErr w:type="spellEnd"/>
      <w:proofErr w:type="gramEnd"/>
      <w:r w:rsidRPr="00324A58">
        <w:rPr>
          <w:sz w:val="22"/>
          <w:szCs w:val="22"/>
          <w:lang w:val="sr-Cyrl-CS"/>
        </w:rPr>
        <w:t>, а у складу са члан</w:t>
      </w:r>
      <w:r w:rsidRPr="00324A58">
        <w:rPr>
          <w:sz w:val="22"/>
          <w:szCs w:val="22"/>
          <w:lang w:val="sr-Latn-CS"/>
        </w:rPr>
        <w:t>o</w:t>
      </w:r>
      <w:proofErr w:type="spellStart"/>
      <w:r w:rsidRPr="00324A58">
        <w:rPr>
          <w:sz w:val="22"/>
          <w:szCs w:val="22"/>
          <w:lang w:val="sr-Cyrl-CS"/>
        </w:rPr>
        <w:t>вима</w:t>
      </w:r>
      <w:proofErr w:type="spellEnd"/>
      <w:r w:rsidRPr="00324A58">
        <w:rPr>
          <w:sz w:val="22"/>
          <w:szCs w:val="22"/>
          <w:lang w:val="sr-Cyrl-CS"/>
        </w:rPr>
        <w:t xml:space="preserve"> 131, </w:t>
      </w:r>
      <w:r w:rsidRPr="00324A58">
        <w:rPr>
          <w:sz w:val="22"/>
          <w:szCs w:val="22"/>
          <w:lang w:val="ru-RU"/>
        </w:rPr>
        <w:t>132</w:t>
      </w:r>
      <w:r w:rsidRPr="00324A58">
        <w:rPr>
          <w:sz w:val="22"/>
          <w:szCs w:val="22"/>
          <w:lang w:val="sr-Latn-CS"/>
        </w:rPr>
        <w:t xml:space="preserve"> и</w:t>
      </w:r>
      <w:r w:rsidRPr="00324A58">
        <w:rPr>
          <w:sz w:val="22"/>
          <w:szCs w:val="22"/>
          <w:lang w:val="ru-RU"/>
        </w:rPr>
        <w:t xml:space="preserve"> </w:t>
      </w:r>
      <w:r w:rsidRPr="00324A58">
        <w:rPr>
          <w:sz w:val="22"/>
          <w:szCs w:val="22"/>
          <w:lang w:val="sr-Cyrl-CS"/>
        </w:rPr>
        <w:t xml:space="preserve">133 Закона о стечају </w:t>
      </w:r>
      <w:r w:rsidR="00324A58" w:rsidRPr="00324A58">
        <w:rPr>
          <w:sz w:val="22"/>
          <w:szCs w:val="22"/>
          <w:lang w:val="sr-Cyrl-CS"/>
        </w:rPr>
        <w:t>(</w:t>
      </w:r>
      <w:r w:rsidR="00324A58" w:rsidRPr="00324A58">
        <w:rPr>
          <w:rFonts w:eastAsia="HiddenHorzOCR"/>
          <w:sz w:val="22"/>
          <w:szCs w:val="22"/>
          <w:lang w:val="sr-Cyrl-RS" w:eastAsia="sr-Latn-RS"/>
        </w:rPr>
        <w:t>"</w:t>
      </w:r>
      <w:r w:rsidR="00324A58" w:rsidRPr="00324A58">
        <w:rPr>
          <w:iCs/>
          <w:sz w:val="22"/>
          <w:szCs w:val="22"/>
          <w:lang w:val="sr-Cyrl-CS"/>
        </w:rPr>
        <w:t>Службени гласник РС</w:t>
      </w:r>
      <w:r w:rsidR="00324A58" w:rsidRPr="00324A58">
        <w:rPr>
          <w:rFonts w:eastAsia="HiddenHorzOCR"/>
          <w:sz w:val="22"/>
          <w:szCs w:val="22"/>
          <w:lang w:val="sr-Cyrl-RS" w:eastAsia="sr-Latn-RS"/>
        </w:rPr>
        <w:t>"</w:t>
      </w:r>
      <w:r w:rsidR="00324A58" w:rsidRPr="00324A58">
        <w:rPr>
          <w:iCs/>
          <w:sz w:val="22"/>
          <w:szCs w:val="22"/>
          <w:lang w:val="sr-Cyrl-CS"/>
        </w:rPr>
        <w:t xml:space="preserve"> бр.</w:t>
      </w:r>
      <w:r w:rsidR="00324A58">
        <w:rPr>
          <w:iCs/>
          <w:sz w:val="22"/>
          <w:szCs w:val="22"/>
          <w:lang w:val="sr-Cyrl-CS"/>
        </w:rPr>
        <w:t xml:space="preserve"> </w:t>
      </w:r>
      <w:r w:rsidRPr="00324A58">
        <w:rPr>
          <w:sz w:val="22"/>
          <w:szCs w:val="22"/>
          <w:lang w:val="sr-Cyrl-CS"/>
        </w:rPr>
        <w:t>104/09)</w:t>
      </w:r>
      <w:r w:rsidRPr="00324A58">
        <w:rPr>
          <w:sz w:val="22"/>
          <w:szCs w:val="22"/>
          <w:lang w:val="sr-Latn-RS"/>
        </w:rPr>
        <w:t>,</w:t>
      </w:r>
      <w:r w:rsidRPr="00324A58">
        <w:rPr>
          <w:sz w:val="22"/>
          <w:szCs w:val="22"/>
          <w:lang w:val="sr-Cyrl-RS"/>
        </w:rPr>
        <w:t xml:space="preserve"> </w:t>
      </w:r>
      <w:r w:rsidRPr="00324A58">
        <w:rPr>
          <w:sz w:val="22"/>
          <w:szCs w:val="22"/>
          <w:lang w:val="sr-Cyrl-CS"/>
        </w:rPr>
        <w:t xml:space="preserve">Националним стандардом бр. 5 – Национални стандард о начину и поступку уновчења имовине стечајног дужника </w:t>
      </w:r>
      <w:r w:rsidR="00324A58" w:rsidRPr="00324A58">
        <w:rPr>
          <w:sz w:val="22"/>
          <w:szCs w:val="22"/>
          <w:lang w:val="sr-Cyrl-CS"/>
        </w:rPr>
        <w:t>(</w:t>
      </w:r>
      <w:r w:rsidR="00324A58" w:rsidRPr="00324A58">
        <w:rPr>
          <w:rFonts w:eastAsia="HiddenHorzOCR"/>
          <w:sz w:val="22"/>
          <w:szCs w:val="22"/>
          <w:lang w:val="sr-Cyrl-RS" w:eastAsia="sr-Latn-RS"/>
        </w:rPr>
        <w:t>"</w:t>
      </w:r>
      <w:r w:rsidR="00324A58" w:rsidRPr="00324A58">
        <w:rPr>
          <w:iCs/>
          <w:sz w:val="22"/>
          <w:szCs w:val="22"/>
          <w:lang w:val="sr-Cyrl-CS"/>
        </w:rPr>
        <w:t>Службени гласник РС</w:t>
      </w:r>
      <w:r w:rsidR="00324A58" w:rsidRPr="00324A58">
        <w:rPr>
          <w:rFonts w:eastAsia="HiddenHorzOCR"/>
          <w:sz w:val="22"/>
          <w:szCs w:val="22"/>
          <w:lang w:val="sr-Cyrl-RS" w:eastAsia="sr-Latn-RS"/>
        </w:rPr>
        <w:t>"</w:t>
      </w:r>
      <w:r w:rsidR="00324A58" w:rsidRPr="00324A58">
        <w:rPr>
          <w:iCs/>
          <w:sz w:val="22"/>
          <w:szCs w:val="22"/>
          <w:lang w:val="sr-Cyrl-CS"/>
        </w:rPr>
        <w:t xml:space="preserve"> бр.</w:t>
      </w:r>
      <w:r w:rsidR="00324A58">
        <w:rPr>
          <w:iCs/>
          <w:sz w:val="22"/>
          <w:szCs w:val="22"/>
          <w:lang w:val="sr-Cyrl-CS"/>
        </w:rPr>
        <w:t xml:space="preserve"> </w:t>
      </w:r>
      <w:r w:rsidRPr="00324A58">
        <w:rPr>
          <w:iCs/>
          <w:sz w:val="22"/>
          <w:szCs w:val="22"/>
          <w:lang w:val="sr-Cyrl-CS"/>
        </w:rPr>
        <w:t>13/10</w:t>
      </w:r>
      <w:r w:rsidRPr="00324A58">
        <w:rPr>
          <w:sz w:val="22"/>
          <w:szCs w:val="22"/>
          <w:lang w:val="sr-Cyrl-CS"/>
        </w:rPr>
        <w:t xml:space="preserve">), </w:t>
      </w:r>
      <w:proofErr w:type="spellStart"/>
      <w:r w:rsidR="00324A58" w:rsidRPr="00324A58">
        <w:rPr>
          <w:color w:val="000000"/>
          <w:sz w:val="22"/>
          <w:szCs w:val="22"/>
        </w:rPr>
        <w:t>као</w:t>
      </w:r>
      <w:proofErr w:type="spellEnd"/>
      <w:r w:rsidR="00324A58" w:rsidRPr="00324A58">
        <w:rPr>
          <w:color w:val="000000"/>
          <w:sz w:val="22"/>
          <w:szCs w:val="22"/>
        </w:rPr>
        <w:t xml:space="preserve"> и </w:t>
      </w:r>
      <w:proofErr w:type="spellStart"/>
      <w:r w:rsidR="00324A58" w:rsidRPr="00324A58">
        <w:rPr>
          <w:color w:val="000000"/>
          <w:sz w:val="22"/>
          <w:szCs w:val="22"/>
        </w:rPr>
        <w:t>одредбама</w:t>
      </w:r>
      <w:proofErr w:type="spellEnd"/>
      <w:r w:rsidR="00324A58" w:rsidRPr="00324A58">
        <w:rPr>
          <w:color w:val="000000"/>
          <w:sz w:val="22"/>
          <w:szCs w:val="22"/>
        </w:rPr>
        <w:t xml:space="preserve"> </w:t>
      </w:r>
      <w:proofErr w:type="spellStart"/>
      <w:r w:rsidR="00324A58" w:rsidRPr="00324A58">
        <w:rPr>
          <w:color w:val="000000"/>
          <w:sz w:val="22"/>
          <w:szCs w:val="22"/>
        </w:rPr>
        <w:t>Закона</w:t>
      </w:r>
      <w:proofErr w:type="spellEnd"/>
      <w:r w:rsidR="00324A58" w:rsidRPr="00324A58">
        <w:rPr>
          <w:color w:val="000000"/>
          <w:sz w:val="22"/>
          <w:szCs w:val="22"/>
        </w:rPr>
        <w:t xml:space="preserve"> о </w:t>
      </w:r>
      <w:proofErr w:type="spellStart"/>
      <w:r w:rsidR="00324A58" w:rsidRPr="00324A58">
        <w:rPr>
          <w:color w:val="000000"/>
          <w:sz w:val="22"/>
          <w:szCs w:val="22"/>
        </w:rPr>
        <w:t>Агенцији</w:t>
      </w:r>
      <w:proofErr w:type="spellEnd"/>
      <w:r w:rsidR="00324A58" w:rsidRPr="00324A58">
        <w:rPr>
          <w:color w:val="000000"/>
          <w:sz w:val="22"/>
          <w:szCs w:val="22"/>
        </w:rPr>
        <w:t xml:space="preserve"> </w:t>
      </w:r>
      <w:proofErr w:type="spellStart"/>
      <w:r w:rsidR="00324A58" w:rsidRPr="00324A58">
        <w:rPr>
          <w:color w:val="000000"/>
          <w:sz w:val="22"/>
          <w:szCs w:val="22"/>
        </w:rPr>
        <w:t>за</w:t>
      </w:r>
      <w:proofErr w:type="spellEnd"/>
      <w:r w:rsidR="00324A58" w:rsidRPr="00324A58">
        <w:rPr>
          <w:color w:val="000000"/>
          <w:sz w:val="22"/>
          <w:szCs w:val="22"/>
        </w:rPr>
        <w:t xml:space="preserve"> </w:t>
      </w:r>
      <w:proofErr w:type="spellStart"/>
      <w:r w:rsidR="00324A58" w:rsidRPr="00324A58">
        <w:rPr>
          <w:color w:val="000000"/>
          <w:sz w:val="22"/>
          <w:szCs w:val="22"/>
        </w:rPr>
        <w:t>лиценцирање</w:t>
      </w:r>
      <w:proofErr w:type="spellEnd"/>
      <w:r w:rsidR="00324A58" w:rsidRPr="00324A58">
        <w:rPr>
          <w:color w:val="000000"/>
          <w:sz w:val="22"/>
          <w:szCs w:val="22"/>
        </w:rPr>
        <w:t xml:space="preserve"> </w:t>
      </w:r>
      <w:proofErr w:type="spellStart"/>
      <w:r w:rsidR="00324A58" w:rsidRPr="00324A58">
        <w:rPr>
          <w:color w:val="000000"/>
          <w:sz w:val="22"/>
          <w:szCs w:val="22"/>
        </w:rPr>
        <w:t>стечајних</w:t>
      </w:r>
      <w:proofErr w:type="spellEnd"/>
      <w:r w:rsidR="00324A58" w:rsidRPr="00324A58">
        <w:rPr>
          <w:color w:val="000000"/>
          <w:sz w:val="22"/>
          <w:szCs w:val="22"/>
        </w:rPr>
        <w:t xml:space="preserve"> </w:t>
      </w:r>
      <w:proofErr w:type="spellStart"/>
      <w:r w:rsidR="00324A58" w:rsidRPr="00324A58">
        <w:rPr>
          <w:color w:val="000000"/>
          <w:sz w:val="22"/>
          <w:szCs w:val="22"/>
        </w:rPr>
        <w:t>управника</w:t>
      </w:r>
      <w:proofErr w:type="spellEnd"/>
      <w:r w:rsidR="00324A58" w:rsidRPr="00324A58">
        <w:rPr>
          <w:color w:val="000000"/>
          <w:sz w:val="22"/>
          <w:szCs w:val="22"/>
        </w:rPr>
        <w:t xml:space="preserve"> </w:t>
      </w:r>
      <w:r w:rsidR="00324A58" w:rsidRPr="00324A58">
        <w:rPr>
          <w:sz w:val="22"/>
          <w:szCs w:val="22"/>
          <w:lang w:val="sr-Cyrl-CS"/>
        </w:rPr>
        <w:t>(</w:t>
      </w:r>
      <w:r w:rsidR="00324A58" w:rsidRPr="00324A58">
        <w:rPr>
          <w:rFonts w:eastAsia="HiddenHorzOCR"/>
          <w:sz w:val="22"/>
          <w:szCs w:val="22"/>
          <w:lang w:val="sr-Cyrl-RS" w:eastAsia="sr-Latn-RS"/>
        </w:rPr>
        <w:t>"</w:t>
      </w:r>
      <w:r w:rsidR="00324A58" w:rsidRPr="00324A58">
        <w:rPr>
          <w:iCs/>
          <w:sz w:val="22"/>
          <w:szCs w:val="22"/>
          <w:lang w:val="sr-Cyrl-CS"/>
        </w:rPr>
        <w:t>Службени гласник РС</w:t>
      </w:r>
      <w:r w:rsidR="00324A58" w:rsidRPr="00324A58">
        <w:rPr>
          <w:rFonts w:eastAsia="HiddenHorzOCR"/>
          <w:sz w:val="22"/>
          <w:szCs w:val="22"/>
          <w:lang w:val="sr-Cyrl-RS" w:eastAsia="sr-Latn-RS"/>
        </w:rPr>
        <w:t>"</w:t>
      </w:r>
      <w:r w:rsidR="00324A58" w:rsidRPr="00324A58">
        <w:rPr>
          <w:iCs/>
          <w:sz w:val="22"/>
          <w:szCs w:val="22"/>
          <w:lang w:val="sr-Cyrl-CS"/>
        </w:rPr>
        <w:t xml:space="preserve"> бр. </w:t>
      </w:r>
      <w:r w:rsidR="00324A58" w:rsidRPr="00324A58">
        <w:rPr>
          <w:color w:val="000000"/>
          <w:sz w:val="22"/>
          <w:szCs w:val="22"/>
          <w:lang w:val="sr-Cyrl-RS"/>
        </w:rPr>
        <w:t>84/04,</w:t>
      </w:r>
      <w:r w:rsidR="00324A58" w:rsidRPr="00324A58">
        <w:rPr>
          <w:color w:val="000000"/>
          <w:sz w:val="22"/>
          <w:szCs w:val="22"/>
          <w:lang w:val="sr-Latn-RS"/>
        </w:rPr>
        <w:t xml:space="preserve"> </w:t>
      </w:r>
      <w:r w:rsidR="00324A58" w:rsidRPr="00324A58">
        <w:rPr>
          <w:color w:val="000000"/>
          <w:sz w:val="22"/>
          <w:szCs w:val="22"/>
          <w:lang w:val="sr-Cyrl-RS"/>
        </w:rPr>
        <w:t xml:space="preserve">104/09 и </w:t>
      </w:r>
      <w:r w:rsidR="00324A58" w:rsidRPr="00324A58">
        <w:rPr>
          <w:color w:val="000000"/>
          <w:sz w:val="22"/>
          <w:szCs w:val="22"/>
        </w:rPr>
        <w:t>89/15)</w:t>
      </w:r>
      <w:r w:rsidR="00324A58">
        <w:rPr>
          <w:color w:val="000000"/>
          <w:sz w:val="22"/>
          <w:szCs w:val="22"/>
          <w:lang w:val="sr-Cyrl-RS"/>
        </w:rPr>
        <w:t>,</w:t>
      </w:r>
      <w:r w:rsidR="00324A58" w:rsidRPr="00324A58">
        <w:rPr>
          <w:color w:val="000000"/>
          <w:sz w:val="22"/>
          <w:szCs w:val="22"/>
          <w:lang w:val="sr-Cyrl-RS"/>
        </w:rPr>
        <w:t xml:space="preserve"> </w:t>
      </w:r>
      <w:r w:rsidRPr="00324A58">
        <w:rPr>
          <w:sz w:val="22"/>
          <w:szCs w:val="22"/>
          <w:lang w:val="sr-Cyrl-CS"/>
        </w:rPr>
        <w:t>Агенција за лиценцирање стечајних управника</w:t>
      </w:r>
      <w:r w:rsidR="00324A58">
        <w:rPr>
          <w:sz w:val="22"/>
          <w:szCs w:val="22"/>
          <w:lang w:val="sr-Cyrl-CS"/>
        </w:rPr>
        <w:t>,</w:t>
      </w:r>
      <w:r w:rsidRPr="00324A58">
        <w:rPr>
          <w:sz w:val="22"/>
          <w:szCs w:val="22"/>
          <w:lang w:val="sr-Cyrl-CS"/>
        </w:rPr>
        <w:t xml:space="preserve"> </w:t>
      </w:r>
      <w:r w:rsidRPr="00324A58">
        <w:rPr>
          <w:sz w:val="22"/>
          <w:szCs w:val="22"/>
          <w:lang w:val="sr-Cyrl-RS"/>
        </w:rPr>
        <w:t xml:space="preserve">као </w:t>
      </w:r>
      <w:proofErr w:type="spellStart"/>
      <w:r w:rsidR="00804425" w:rsidRPr="00324A58">
        <w:rPr>
          <w:sz w:val="22"/>
          <w:szCs w:val="22"/>
        </w:rPr>
        <w:t>стечајни</w:t>
      </w:r>
      <w:proofErr w:type="spellEnd"/>
      <w:r w:rsidR="00804425" w:rsidRPr="00324A58">
        <w:rPr>
          <w:sz w:val="22"/>
          <w:szCs w:val="22"/>
        </w:rPr>
        <w:t xml:space="preserve"> </w:t>
      </w:r>
      <w:proofErr w:type="spellStart"/>
      <w:r w:rsidR="00804425" w:rsidRPr="00324A58">
        <w:rPr>
          <w:sz w:val="22"/>
          <w:szCs w:val="22"/>
        </w:rPr>
        <w:t>управник</w:t>
      </w:r>
      <w:proofErr w:type="spellEnd"/>
      <w:r w:rsidR="00804425" w:rsidRPr="00324A58">
        <w:rPr>
          <w:sz w:val="22"/>
          <w:szCs w:val="22"/>
        </w:rPr>
        <w:t xml:space="preserve"> </w:t>
      </w:r>
      <w:proofErr w:type="spellStart"/>
      <w:r w:rsidR="00804425" w:rsidRPr="00324A58">
        <w:rPr>
          <w:sz w:val="22"/>
          <w:szCs w:val="22"/>
        </w:rPr>
        <w:t>стечајног</w:t>
      </w:r>
      <w:proofErr w:type="spellEnd"/>
      <w:r w:rsidR="00804425" w:rsidRPr="00324A58">
        <w:rPr>
          <w:sz w:val="22"/>
          <w:szCs w:val="22"/>
        </w:rPr>
        <w:t xml:space="preserve"> </w:t>
      </w:r>
      <w:proofErr w:type="spellStart"/>
      <w:r w:rsidR="00804425" w:rsidRPr="00324A58">
        <w:rPr>
          <w:sz w:val="22"/>
          <w:szCs w:val="22"/>
        </w:rPr>
        <w:t>дужника</w:t>
      </w:r>
      <w:proofErr w:type="spellEnd"/>
      <w:r w:rsidRPr="00324A58">
        <w:rPr>
          <w:sz w:val="22"/>
          <w:szCs w:val="22"/>
          <w:lang w:val="sr-Cyrl-RS"/>
        </w:rPr>
        <w:t xml:space="preserve">: </w:t>
      </w:r>
    </w:p>
    <w:p w14:paraId="289B6CBF" w14:textId="77777777" w:rsidR="00324A58" w:rsidRDefault="00324A58" w:rsidP="001863DA">
      <w:pPr>
        <w:jc w:val="both"/>
        <w:rPr>
          <w:sz w:val="22"/>
          <w:szCs w:val="22"/>
          <w:lang w:val="sr-Cyrl-RS"/>
        </w:rPr>
      </w:pPr>
    </w:p>
    <w:p w14:paraId="16706335" w14:textId="5A790781" w:rsidR="00804425" w:rsidRDefault="00804425" w:rsidP="001863DA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СТЕЧАЈНА МАСА </w:t>
      </w:r>
      <w:r w:rsidRPr="00804425">
        <w:rPr>
          <w:b/>
          <w:sz w:val="22"/>
          <w:szCs w:val="22"/>
          <w:lang w:val="sr-Cyrl-RS"/>
        </w:rPr>
        <w:t>АКЦИОНАРСКО ДРУШТВО ЗА ПРОИЗВОДЊУ, УНУТРАШЊУ И СПОЉНУ ТРГОВИНУ КВАЛИТЕТ, НИШ - У СТЕЧАЈУ</w:t>
      </w:r>
    </w:p>
    <w:p w14:paraId="5397EE94" w14:textId="7902813F" w:rsidR="001863DA" w:rsidRDefault="001863DA" w:rsidP="001863DA">
      <w:pPr>
        <w:jc w:val="center"/>
        <w:rPr>
          <w:b/>
          <w:bCs/>
          <w:color w:val="000000"/>
          <w:sz w:val="22"/>
          <w:szCs w:val="22"/>
          <w:lang w:val="sr-Cyrl-RS"/>
        </w:rPr>
      </w:pPr>
      <w:proofErr w:type="gramStart"/>
      <w:r>
        <w:rPr>
          <w:b/>
          <w:sz w:val="22"/>
          <w:szCs w:val="22"/>
        </w:rPr>
        <w:t>ул</w:t>
      </w:r>
      <w:proofErr w:type="gramEnd"/>
      <w:r>
        <w:rPr>
          <w:b/>
          <w:sz w:val="22"/>
          <w:szCs w:val="22"/>
        </w:rPr>
        <w:t>.</w:t>
      </w:r>
      <w:r>
        <w:rPr>
          <w:b/>
          <w:sz w:val="22"/>
          <w:szCs w:val="22"/>
          <w:lang w:val="sr-Cyrl-RS"/>
        </w:rPr>
        <w:t xml:space="preserve"> </w:t>
      </w:r>
      <w:r w:rsidR="00872DD2">
        <w:rPr>
          <w:b/>
          <w:sz w:val="22"/>
          <w:szCs w:val="22"/>
          <w:lang w:val="sr-Cyrl-RS"/>
        </w:rPr>
        <w:t>Цара Душана</w:t>
      </w:r>
      <w:r>
        <w:rPr>
          <w:b/>
          <w:sz w:val="22"/>
          <w:szCs w:val="22"/>
        </w:rPr>
        <w:t xml:space="preserve"> </w:t>
      </w:r>
      <w:r w:rsidR="00872DD2">
        <w:rPr>
          <w:b/>
          <w:sz w:val="22"/>
          <w:szCs w:val="22"/>
          <w:lang w:val="sr-Cyrl-RS"/>
        </w:rPr>
        <w:t>бр. 54</w:t>
      </w:r>
      <w:r>
        <w:rPr>
          <w:b/>
          <w:bCs/>
          <w:color w:val="000000"/>
          <w:sz w:val="22"/>
          <w:szCs w:val="22"/>
          <w:lang w:val="sr-Cyrl-CS"/>
        </w:rPr>
        <w:t>,</w:t>
      </w:r>
      <w:r w:rsidR="00872DD2">
        <w:rPr>
          <w:b/>
          <w:bCs/>
          <w:color w:val="000000"/>
          <w:sz w:val="22"/>
          <w:szCs w:val="22"/>
          <w:lang w:val="sr-Cyrl-CS"/>
        </w:rPr>
        <w:t xml:space="preserve"> П</w:t>
      </w:r>
      <w:r w:rsidR="00EB40A2">
        <w:rPr>
          <w:b/>
          <w:bCs/>
          <w:color w:val="000000"/>
          <w:sz w:val="22"/>
          <w:szCs w:val="22"/>
          <w:lang w:val="sr-Cyrl-CS"/>
        </w:rPr>
        <w:t xml:space="preserve">Ц Душанов базар, </w:t>
      </w:r>
      <w:r w:rsidR="00EB40A2">
        <w:rPr>
          <w:b/>
          <w:bCs/>
          <w:color w:val="000000"/>
          <w:sz w:val="22"/>
          <w:szCs w:val="22"/>
          <w:lang w:val="sr-Latn-RS"/>
        </w:rPr>
        <w:t xml:space="preserve">I </w:t>
      </w:r>
      <w:r w:rsidR="00EB40A2">
        <w:rPr>
          <w:b/>
          <w:bCs/>
          <w:color w:val="000000"/>
          <w:sz w:val="22"/>
          <w:szCs w:val="22"/>
          <w:lang w:val="sr-Cyrl-RS"/>
        </w:rPr>
        <w:t>спрат, локал бр. 119,</w:t>
      </w:r>
      <w:r>
        <w:rPr>
          <w:b/>
          <w:bCs/>
          <w:color w:val="000000"/>
          <w:sz w:val="22"/>
          <w:szCs w:val="22"/>
          <w:lang w:val="sr-Cyrl-CS"/>
        </w:rPr>
        <w:t xml:space="preserve"> </w:t>
      </w:r>
      <w:r w:rsidR="00EB40A2">
        <w:rPr>
          <w:b/>
          <w:bCs/>
          <w:color w:val="000000"/>
          <w:sz w:val="22"/>
          <w:szCs w:val="22"/>
          <w:lang w:val="sr-Cyrl-CS"/>
        </w:rPr>
        <w:t xml:space="preserve">18000 </w:t>
      </w:r>
      <w:r>
        <w:rPr>
          <w:b/>
          <w:sz w:val="22"/>
          <w:szCs w:val="22"/>
          <w:lang w:val="sr-Cyrl-RS"/>
        </w:rPr>
        <w:t>Ниш</w:t>
      </w:r>
    </w:p>
    <w:p w14:paraId="06A87A76" w14:textId="77777777" w:rsidR="001863DA" w:rsidRDefault="001863DA" w:rsidP="001863DA">
      <w:pPr>
        <w:jc w:val="center"/>
        <w:rPr>
          <w:b/>
          <w:bCs/>
          <w:color w:val="000000"/>
          <w:sz w:val="22"/>
          <w:szCs w:val="22"/>
          <w:lang w:val="sr-Cyrl-CS"/>
        </w:rPr>
      </w:pPr>
    </w:p>
    <w:p w14:paraId="086EBA6A" w14:textId="77777777" w:rsidR="001863DA" w:rsidRPr="00F22D37" w:rsidRDefault="001863DA" w:rsidP="001863DA">
      <w:pPr>
        <w:jc w:val="center"/>
        <w:rPr>
          <w:b/>
          <w:bCs/>
          <w:color w:val="000000"/>
          <w:sz w:val="22"/>
          <w:szCs w:val="22"/>
          <w:lang w:val="sr-Cyrl-CS"/>
        </w:rPr>
      </w:pPr>
      <w:r w:rsidRPr="00F22D37">
        <w:rPr>
          <w:b/>
          <w:bCs/>
          <w:color w:val="000000"/>
          <w:sz w:val="22"/>
          <w:szCs w:val="22"/>
          <w:lang w:val="sr-Cyrl-CS"/>
        </w:rPr>
        <w:t>ОГЛАШАВА</w:t>
      </w:r>
    </w:p>
    <w:p w14:paraId="1AF23B2B" w14:textId="15D5CF8F" w:rsidR="001863DA" w:rsidRPr="00F22D37" w:rsidRDefault="001863DA" w:rsidP="001863DA">
      <w:pPr>
        <w:jc w:val="center"/>
        <w:rPr>
          <w:b/>
          <w:bCs/>
          <w:color w:val="000000"/>
          <w:sz w:val="22"/>
          <w:szCs w:val="22"/>
          <w:lang w:val="sr-Cyrl-RS"/>
        </w:rPr>
      </w:pPr>
      <w:r w:rsidRPr="00F22D37">
        <w:rPr>
          <w:b/>
          <w:bCs/>
          <w:color w:val="000000"/>
          <w:sz w:val="22"/>
          <w:szCs w:val="22"/>
          <w:lang w:val="sr-Cyrl-CS"/>
        </w:rPr>
        <w:t xml:space="preserve">прву продају </w:t>
      </w:r>
      <w:r w:rsidRPr="00F22D37">
        <w:rPr>
          <w:b/>
          <w:bCs/>
          <w:color w:val="000000"/>
          <w:sz w:val="22"/>
          <w:szCs w:val="22"/>
          <w:lang w:val="sr-Cyrl-RS"/>
        </w:rPr>
        <w:t xml:space="preserve">имовине </w:t>
      </w:r>
    </w:p>
    <w:p w14:paraId="59D49F1C" w14:textId="77777777" w:rsidR="001863DA" w:rsidRPr="00F22D37" w:rsidRDefault="001863DA" w:rsidP="001863DA">
      <w:pPr>
        <w:jc w:val="center"/>
        <w:rPr>
          <w:b/>
          <w:bCs/>
          <w:color w:val="000000"/>
          <w:sz w:val="22"/>
          <w:szCs w:val="22"/>
          <w:lang w:val="sr-Cyrl-CS"/>
        </w:rPr>
      </w:pPr>
      <w:r w:rsidRPr="00F22D37">
        <w:rPr>
          <w:b/>
          <w:bCs/>
          <w:color w:val="000000"/>
          <w:sz w:val="22"/>
          <w:szCs w:val="22"/>
          <w:lang w:val="sr-Cyrl-CS"/>
        </w:rPr>
        <w:t>методом јавног надметања</w:t>
      </w:r>
    </w:p>
    <w:p w14:paraId="4CE8E1BE" w14:textId="77777777" w:rsidR="001863DA" w:rsidRPr="00F22D37" w:rsidRDefault="001863DA" w:rsidP="001863DA">
      <w:pPr>
        <w:jc w:val="both"/>
        <w:rPr>
          <w:sz w:val="22"/>
          <w:szCs w:val="22"/>
          <w:lang w:val="sr-Cyrl-CS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701"/>
        <w:gridCol w:w="1418"/>
      </w:tblGrid>
      <w:tr w:rsidR="001863DA" w:rsidRPr="00F22D37" w14:paraId="38A1D766" w14:textId="77777777" w:rsidTr="00872DD2">
        <w:trPr>
          <w:trHeight w:val="55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9176F" w14:textId="77777777" w:rsidR="001863DA" w:rsidRPr="00F22D37" w:rsidRDefault="001863DA">
            <w:pPr>
              <w:jc w:val="center"/>
              <w:rPr>
                <w:b/>
                <w:sz w:val="22"/>
                <w:szCs w:val="22"/>
              </w:rPr>
            </w:pPr>
            <w:r w:rsidRPr="00F22D37">
              <w:rPr>
                <w:b/>
                <w:sz w:val="22"/>
                <w:szCs w:val="22"/>
                <w:lang w:val="sr-Cyrl-CS"/>
              </w:rPr>
              <w:t>Предмет продаје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4B5E5" w14:textId="77777777" w:rsidR="001863DA" w:rsidRPr="00F22D37" w:rsidRDefault="001863DA">
            <w:pPr>
              <w:jc w:val="center"/>
              <w:rPr>
                <w:b/>
                <w:iCs/>
                <w:color w:val="000000"/>
                <w:sz w:val="22"/>
                <w:szCs w:val="22"/>
                <w:lang w:val="sr-Cyrl-RS"/>
              </w:rPr>
            </w:pPr>
            <w:r w:rsidRPr="00F22D37">
              <w:rPr>
                <w:b/>
                <w:sz w:val="22"/>
                <w:szCs w:val="22"/>
                <w:lang w:val="sr-Cyrl-CS"/>
              </w:rPr>
              <w:t>Почетна цена (дин</w:t>
            </w:r>
            <w:r w:rsidRPr="00F22D37">
              <w:rPr>
                <w:b/>
                <w:sz w:val="22"/>
                <w:szCs w:val="22"/>
                <w:lang w:val="sr-Cyrl-RS"/>
              </w:rPr>
              <w:t>ара)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2F15A" w14:textId="77777777" w:rsidR="001863DA" w:rsidRPr="00F22D37" w:rsidRDefault="001863DA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F22D37">
              <w:rPr>
                <w:b/>
                <w:sz w:val="22"/>
                <w:szCs w:val="22"/>
                <w:lang w:val="sr-Cyrl-CS"/>
              </w:rPr>
              <w:t>Депозит (динара)</w:t>
            </w:r>
          </w:p>
        </w:tc>
      </w:tr>
      <w:tr w:rsidR="001863DA" w:rsidRPr="00F22D37" w14:paraId="31BC7558" w14:textId="77777777" w:rsidTr="00872DD2">
        <w:trPr>
          <w:trHeight w:val="241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2565" w14:textId="77777777" w:rsidR="001863DA" w:rsidRPr="00F22D37" w:rsidRDefault="001863DA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F22D37">
              <w:rPr>
                <w:b/>
                <w:sz w:val="22"/>
                <w:szCs w:val="22"/>
              </w:rPr>
              <w:t>Имовинска</w:t>
            </w:r>
            <w:proofErr w:type="spellEnd"/>
            <w:r w:rsidRPr="00F22D3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22D37">
              <w:rPr>
                <w:b/>
                <w:sz w:val="22"/>
                <w:szCs w:val="22"/>
              </w:rPr>
              <w:t>целина</w:t>
            </w:r>
            <w:proofErr w:type="spellEnd"/>
            <w:r w:rsidRPr="00F22D37">
              <w:rPr>
                <w:b/>
                <w:sz w:val="22"/>
                <w:szCs w:val="22"/>
              </w:rPr>
              <w:t xml:space="preserve"> 1 </w:t>
            </w:r>
          </w:p>
          <w:p w14:paraId="79945626" w14:textId="77777777" w:rsidR="001863DA" w:rsidRPr="00F22D37" w:rsidRDefault="001863DA">
            <w:pPr>
              <w:jc w:val="both"/>
              <w:rPr>
                <w:b/>
                <w:sz w:val="22"/>
                <w:szCs w:val="22"/>
                <w:lang w:val="sr-Latn-RS"/>
              </w:rPr>
            </w:pPr>
          </w:p>
          <w:p w14:paraId="4AB9F46D" w14:textId="77777777" w:rsidR="001863DA" w:rsidRPr="00F22D37" w:rsidRDefault="001863DA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F22D37">
              <w:rPr>
                <w:b/>
                <w:sz w:val="22"/>
                <w:szCs w:val="22"/>
              </w:rPr>
              <w:t>Непокретна</w:t>
            </w:r>
            <w:proofErr w:type="spellEnd"/>
            <w:r w:rsidRPr="00F22D3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22D37">
              <w:rPr>
                <w:b/>
                <w:sz w:val="22"/>
                <w:szCs w:val="22"/>
              </w:rPr>
              <w:t>имовина</w:t>
            </w:r>
            <w:proofErr w:type="spellEnd"/>
            <w:r w:rsidRPr="00F22D37">
              <w:rPr>
                <w:b/>
                <w:sz w:val="22"/>
                <w:szCs w:val="22"/>
              </w:rPr>
              <w:t xml:space="preserve">: </w:t>
            </w:r>
          </w:p>
          <w:p w14:paraId="1819CB63" w14:textId="092B623D" w:rsidR="001863DA" w:rsidRPr="00F22D37" w:rsidRDefault="00F22D37" w:rsidP="001863DA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F22D37">
              <w:rPr>
                <w:b/>
                <w:noProof/>
                <w:color w:val="000000"/>
                <w:sz w:val="22"/>
                <w:szCs w:val="22"/>
                <w:lang w:val="sr-Cyrl-RS"/>
              </w:rPr>
              <w:t>Пословни простор за који није утврђена делатност</w:t>
            </w:r>
            <w:r w:rsidRPr="00F22D37">
              <w:rPr>
                <w:b/>
                <w:noProof/>
                <w:color w:val="000000"/>
                <w:sz w:val="22"/>
                <w:szCs w:val="22"/>
                <w:lang w:val="sr-Latn-RS"/>
              </w:rPr>
              <w:t xml:space="preserve"> – </w:t>
            </w:r>
            <w:r w:rsidRPr="00F22D37">
              <w:rPr>
                <w:b/>
                <w:noProof/>
                <w:color w:val="000000"/>
                <w:sz w:val="22"/>
                <w:szCs w:val="22"/>
                <w:lang w:val="sr-Cyrl-RS"/>
              </w:rPr>
              <w:t>локал бр. 5</w:t>
            </w:r>
            <w:r w:rsidRPr="00F22D37">
              <w:rPr>
                <w:noProof/>
                <w:color w:val="000000"/>
                <w:sz w:val="22"/>
                <w:szCs w:val="22"/>
                <w:lang w:val="sr-Cyrl-RS"/>
              </w:rPr>
              <w:t>, у ул. Виноградски венац бр. објекта 1, бр. улаза 23, евид</w:t>
            </w:r>
            <w:r w:rsidR="007C1D47">
              <w:rPr>
                <w:noProof/>
                <w:color w:val="000000"/>
                <w:sz w:val="22"/>
                <w:szCs w:val="22"/>
                <w:lang w:val="sr-Cyrl-RS"/>
              </w:rPr>
              <w:t>.</w:t>
            </w:r>
            <w:bookmarkStart w:id="0" w:name="_GoBack"/>
            <w:bookmarkEnd w:id="0"/>
            <w:r w:rsidRPr="00F22D37">
              <w:rPr>
                <w:noProof/>
                <w:color w:val="000000"/>
                <w:sz w:val="22"/>
                <w:szCs w:val="22"/>
                <w:lang w:val="sr-Cyrl-RS"/>
              </w:rPr>
              <w:t xml:space="preserve"> бр. 4, бр. посебног дела 5, површине 23</w:t>
            </w:r>
            <w:r w:rsidRPr="00F22D37">
              <w:rPr>
                <w:noProof/>
                <w:color w:val="000000"/>
                <w:sz w:val="22"/>
                <w:szCs w:val="22"/>
                <w:lang w:val="sr-Latn-RS"/>
              </w:rPr>
              <w:t>m</w:t>
            </w:r>
            <w:r w:rsidRPr="00F22D37">
              <w:rPr>
                <w:noProof/>
                <w:color w:val="000000"/>
                <w:sz w:val="22"/>
                <w:szCs w:val="22"/>
                <w:vertAlign w:val="superscript"/>
                <w:lang w:val="sr-Latn-RS"/>
              </w:rPr>
              <w:t>2</w:t>
            </w:r>
            <w:r w:rsidRPr="00F22D37">
              <w:rPr>
                <w:noProof/>
                <w:color w:val="000000"/>
                <w:sz w:val="22"/>
                <w:szCs w:val="22"/>
                <w:lang w:val="sr-Cyrl-RS"/>
              </w:rPr>
              <w:t>, у оквиру стамбене зграде за колективно становање бр. 1, површине 1.238</w:t>
            </w:r>
            <w:r w:rsidRPr="00F22D37">
              <w:rPr>
                <w:noProof/>
                <w:color w:val="000000"/>
                <w:sz w:val="22"/>
                <w:szCs w:val="22"/>
                <w:lang w:val="sr-Latn-RS"/>
              </w:rPr>
              <w:t>m</w:t>
            </w:r>
            <w:r w:rsidRPr="00F22D37">
              <w:rPr>
                <w:noProof/>
                <w:color w:val="000000"/>
                <w:sz w:val="22"/>
                <w:szCs w:val="22"/>
                <w:vertAlign w:val="superscript"/>
                <w:lang w:val="sr-Latn-RS"/>
              </w:rPr>
              <w:t>2</w:t>
            </w:r>
            <w:r w:rsidRPr="00F22D37">
              <w:rPr>
                <w:noProof/>
                <w:color w:val="000000"/>
                <w:sz w:val="22"/>
                <w:szCs w:val="22"/>
                <w:lang w:val="sr-Cyrl-RS"/>
              </w:rPr>
              <w:t xml:space="preserve">, </w:t>
            </w:r>
            <w:r w:rsidRPr="00F22D37">
              <w:rPr>
                <w:rFonts w:eastAsia="HiddenHorzOCR"/>
                <w:noProof/>
                <w:sz w:val="22"/>
                <w:szCs w:val="22"/>
                <w:lang w:val="sr-Cyrl-RS" w:eastAsia="sr-Latn-RS"/>
              </w:rPr>
              <w:t>постојеће</w:t>
            </w:r>
            <w:r w:rsidRPr="00F22D37">
              <w:rPr>
                <w:rFonts w:eastAsia="HiddenHorzOCR"/>
                <w:noProof/>
                <w:sz w:val="22"/>
                <w:szCs w:val="22"/>
                <w:lang w:val="sr-Latn-RS" w:eastAsia="sr-Latn-RS"/>
              </w:rPr>
              <w:t xml:space="preserve"> на </w:t>
            </w:r>
            <w:r w:rsidRPr="00F22D37">
              <w:rPr>
                <w:rFonts w:eastAsia="HiddenHorzOCR"/>
                <w:bCs/>
                <w:noProof/>
                <w:sz w:val="22"/>
                <w:szCs w:val="22"/>
                <w:lang w:val="sr-Latn-RS" w:eastAsia="sr-Latn-RS"/>
              </w:rPr>
              <w:t>кат.</w:t>
            </w:r>
            <w:r w:rsidRPr="00F22D37">
              <w:rPr>
                <w:rFonts w:eastAsia="HiddenHorzOCR"/>
                <w:bCs/>
                <w:noProof/>
                <w:sz w:val="22"/>
                <w:szCs w:val="22"/>
                <w:lang w:val="sr-Cyrl-RS" w:eastAsia="sr-Latn-RS"/>
              </w:rPr>
              <w:t xml:space="preserve"> </w:t>
            </w:r>
            <w:r w:rsidRPr="00F22D37">
              <w:rPr>
                <w:rFonts w:eastAsia="HiddenHorzOCR"/>
                <w:bCs/>
                <w:noProof/>
                <w:sz w:val="22"/>
                <w:szCs w:val="22"/>
                <w:lang w:val="sr-Latn-RS" w:eastAsia="sr-Latn-RS"/>
              </w:rPr>
              <w:t xml:space="preserve">парцели </w:t>
            </w:r>
            <w:r w:rsidRPr="00F22D37">
              <w:rPr>
                <w:rFonts w:eastAsia="HiddenHorzOCR"/>
                <w:bCs/>
                <w:noProof/>
                <w:sz w:val="22"/>
                <w:szCs w:val="22"/>
                <w:lang w:val="sr-Cyrl-RS" w:eastAsia="sr-Latn-RS"/>
              </w:rPr>
              <w:t xml:space="preserve">2659/15 </w:t>
            </w:r>
            <w:r w:rsidRPr="00F22D37">
              <w:rPr>
                <w:rFonts w:eastAsia="HiddenHorzOCR"/>
                <w:noProof/>
                <w:sz w:val="22"/>
                <w:szCs w:val="22"/>
                <w:lang w:val="sr-Latn-RS" w:eastAsia="sr-Latn-RS"/>
              </w:rPr>
              <w:t xml:space="preserve">КО </w:t>
            </w:r>
            <w:r w:rsidRPr="00F22D37">
              <w:rPr>
                <w:rFonts w:eastAsia="HiddenHorzOCR"/>
                <w:noProof/>
                <w:sz w:val="22"/>
                <w:szCs w:val="22"/>
                <w:lang w:val="sr-Cyrl-RS" w:eastAsia="sr-Latn-RS"/>
              </w:rPr>
              <w:t xml:space="preserve">Чукарица, уписане у </w:t>
            </w:r>
            <w:r w:rsidRPr="00F22D37">
              <w:rPr>
                <w:rFonts w:eastAsia="HiddenHorzOCR"/>
                <w:noProof/>
                <w:sz w:val="22"/>
                <w:szCs w:val="22"/>
                <w:lang w:val="sr-Latn-RS" w:eastAsia="sr-Latn-RS"/>
              </w:rPr>
              <w:t xml:space="preserve">ЛН КО </w:t>
            </w:r>
            <w:r w:rsidRPr="00F22D37">
              <w:rPr>
                <w:rFonts w:eastAsia="HiddenHorzOCR"/>
                <w:noProof/>
                <w:sz w:val="22"/>
                <w:szCs w:val="22"/>
                <w:lang w:val="sr-Cyrl-RS" w:eastAsia="sr-Latn-RS"/>
              </w:rPr>
              <w:t>Чукарица</w:t>
            </w:r>
            <w:r>
              <w:rPr>
                <w:rFonts w:eastAsia="HiddenHorzOCR"/>
                <w:noProof/>
                <w:sz w:val="22"/>
                <w:szCs w:val="22"/>
                <w:lang w:val="sr-Cyrl-RS" w:eastAsia="sr-Latn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C5182" w14:textId="77777777" w:rsidR="001863DA" w:rsidRPr="00F22D37" w:rsidRDefault="001863DA">
            <w:pPr>
              <w:jc w:val="center"/>
              <w:rPr>
                <w:b/>
                <w:iCs/>
                <w:color w:val="000000"/>
                <w:sz w:val="22"/>
                <w:szCs w:val="22"/>
                <w:lang w:val="sr-Cyrl-RS"/>
              </w:rPr>
            </w:pPr>
          </w:p>
          <w:p w14:paraId="77EFB912" w14:textId="6B4C21A7" w:rsidR="001863DA" w:rsidRPr="00F22D37" w:rsidRDefault="00F22D37" w:rsidP="00F22D37">
            <w:pPr>
              <w:jc w:val="center"/>
              <w:rPr>
                <w:b/>
                <w:sz w:val="22"/>
                <w:szCs w:val="22"/>
                <w:highlight w:val="yellow"/>
                <w:lang w:val="sr-Latn-RS"/>
              </w:rPr>
            </w:pPr>
            <w:r>
              <w:rPr>
                <w:b/>
                <w:sz w:val="22"/>
                <w:szCs w:val="22"/>
                <w:lang w:val="sr-Cyrl-RS"/>
              </w:rPr>
              <w:t>1.122</w:t>
            </w:r>
            <w:r>
              <w:rPr>
                <w:b/>
                <w:sz w:val="22"/>
                <w:szCs w:val="22"/>
                <w:lang w:val="sr-Latn-RS"/>
              </w:rPr>
              <w:t>.2</w:t>
            </w:r>
            <w:r w:rsidR="001863DA" w:rsidRPr="00F22D37">
              <w:rPr>
                <w:b/>
                <w:sz w:val="22"/>
                <w:szCs w:val="22"/>
                <w:lang w:val="sr-Latn-RS"/>
              </w:rPr>
              <w:t>0</w:t>
            </w:r>
            <w:r>
              <w:rPr>
                <w:b/>
                <w:sz w:val="22"/>
                <w:szCs w:val="22"/>
                <w:lang w:val="sr-Cyrl-RS"/>
              </w:rPr>
              <w:t>7</w:t>
            </w:r>
            <w:r w:rsidR="001863DA" w:rsidRPr="00F22D37">
              <w:rPr>
                <w:b/>
                <w:sz w:val="22"/>
                <w:szCs w:val="22"/>
                <w:lang w:val="sr-Latn-R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E75E" w14:textId="77777777" w:rsidR="001863DA" w:rsidRPr="00F22D37" w:rsidRDefault="001863DA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  <w:p w14:paraId="7207D67D" w14:textId="4E4F1106" w:rsidR="001863DA" w:rsidRPr="00F22D37" w:rsidRDefault="00F22D37">
            <w:pPr>
              <w:jc w:val="center"/>
              <w:rPr>
                <w:b/>
                <w:sz w:val="22"/>
                <w:szCs w:val="22"/>
                <w:highlight w:val="yellow"/>
                <w:lang w:val="sr-Latn-RS"/>
              </w:rPr>
            </w:pPr>
            <w:r>
              <w:rPr>
                <w:b/>
                <w:iCs/>
                <w:color w:val="000000"/>
                <w:sz w:val="22"/>
                <w:szCs w:val="22"/>
                <w:lang w:val="sr-Cyrl-RS"/>
              </w:rPr>
              <w:t>448</w:t>
            </w:r>
            <w:r w:rsidR="001863DA" w:rsidRPr="00F22D37">
              <w:rPr>
                <w:b/>
                <w:iCs/>
                <w:color w:val="000000"/>
                <w:sz w:val="22"/>
                <w:szCs w:val="22"/>
              </w:rPr>
              <w:t>.</w:t>
            </w:r>
            <w:r>
              <w:rPr>
                <w:b/>
                <w:iCs/>
                <w:color w:val="000000"/>
                <w:sz w:val="22"/>
                <w:szCs w:val="22"/>
                <w:lang w:val="sr-Cyrl-RS"/>
              </w:rPr>
              <w:t>883</w:t>
            </w:r>
            <w:r w:rsidR="001863DA" w:rsidRPr="00F22D37">
              <w:rPr>
                <w:b/>
                <w:iCs/>
                <w:color w:val="000000"/>
                <w:sz w:val="22"/>
                <w:szCs w:val="22"/>
              </w:rPr>
              <w:t>,00</w:t>
            </w:r>
          </w:p>
        </w:tc>
      </w:tr>
    </w:tbl>
    <w:p w14:paraId="25EE753B" w14:textId="77777777" w:rsidR="001863DA" w:rsidRPr="00F22D37" w:rsidRDefault="001863DA" w:rsidP="001863DA">
      <w:pPr>
        <w:jc w:val="both"/>
        <w:rPr>
          <w:i/>
          <w:sz w:val="22"/>
          <w:szCs w:val="22"/>
          <w:u w:val="single"/>
          <w:lang w:val="sr-Cyrl-CS"/>
        </w:rPr>
      </w:pPr>
    </w:p>
    <w:p w14:paraId="48141E1E" w14:textId="77777777" w:rsidR="001863DA" w:rsidRPr="00F22D37" w:rsidRDefault="001863DA" w:rsidP="001863DA">
      <w:pPr>
        <w:jc w:val="both"/>
        <w:rPr>
          <w:sz w:val="22"/>
          <w:szCs w:val="22"/>
          <w:lang w:val="sr-Cyrl-RS"/>
        </w:rPr>
      </w:pPr>
      <w:r w:rsidRPr="00F22D37">
        <w:rPr>
          <w:sz w:val="22"/>
          <w:szCs w:val="22"/>
          <w:lang w:val="sr-Cyrl-CS"/>
        </w:rPr>
        <w:t>Право на учешће у поступку продаје имају сва правна и физичка лица</w:t>
      </w:r>
      <w:r w:rsidRPr="00F22D37">
        <w:rPr>
          <w:sz w:val="22"/>
          <w:szCs w:val="22"/>
          <w:lang w:val="ru-RU"/>
        </w:rPr>
        <w:t xml:space="preserve"> </w:t>
      </w:r>
      <w:r w:rsidRPr="00F22D37">
        <w:rPr>
          <w:sz w:val="22"/>
          <w:szCs w:val="22"/>
          <w:lang w:val="sr-Cyrl-CS"/>
        </w:rPr>
        <w:t>која:</w:t>
      </w:r>
    </w:p>
    <w:p w14:paraId="2F9FFD6B" w14:textId="77777777" w:rsidR="00FD0254" w:rsidRPr="00FD0254" w:rsidRDefault="001863DA" w:rsidP="00FD0254">
      <w:pPr>
        <w:pStyle w:val="ListParagraph"/>
        <w:numPr>
          <w:ilvl w:val="0"/>
          <w:numId w:val="5"/>
        </w:numPr>
        <w:ind w:left="709" w:hanging="283"/>
        <w:jc w:val="both"/>
        <w:rPr>
          <w:sz w:val="22"/>
          <w:szCs w:val="22"/>
        </w:rPr>
      </w:pPr>
      <w:r w:rsidRPr="00F22D37">
        <w:rPr>
          <w:sz w:val="22"/>
          <w:szCs w:val="22"/>
        </w:rPr>
        <w:t xml:space="preserve">Након добијања </w:t>
      </w:r>
      <w:proofErr w:type="spellStart"/>
      <w:r w:rsidRPr="00F22D37">
        <w:rPr>
          <w:sz w:val="22"/>
          <w:szCs w:val="22"/>
        </w:rPr>
        <w:t>профактуре</w:t>
      </w:r>
      <w:proofErr w:type="spellEnd"/>
      <w:r w:rsidRPr="00F22D37">
        <w:rPr>
          <w:sz w:val="22"/>
          <w:szCs w:val="22"/>
        </w:rPr>
        <w:t>, изврше уплату ради откупа продајне документације у износу од</w:t>
      </w:r>
      <w:r w:rsidRPr="00F22D37">
        <w:rPr>
          <w:sz w:val="22"/>
          <w:szCs w:val="22"/>
          <w:lang w:val="sr-Cyrl-RS"/>
        </w:rPr>
        <w:t xml:space="preserve"> </w:t>
      </w:r>
      <w:r w:rsidR="00EB40A2">
        <w:rPr>
          <w:b/>
          <w:sz w:val="22"/>
          <w:szCs w:val="22"/>
        </w:rPr>
        <w:t>15</w:t>
      </w:r>
      <w:r w:rsidRPr="00F22D37">
        <w:rPr>
          <w:b/>
          <w:sz w:val="22"/>
          <w:szCs w:val="22"/>
        </w:rPr>
        <w:t>0.000,00</w:t>
      </w:r>
      <w:r w:rsidRPr="00F22D37">
        <w:rPr>
          <w:bCs/>
          <w:sz w:val="22"/>
          <w:szCs w:val="22"/>
        </w:rPr>
        <w:t xml:space="preserve"> динара.</w:t>
      </w:r>
      <w:r w:rsidRPr="00F22D37">
        <w:rPr>
          <w:b/>
          <w:bCs/>
          <w:sz w:val="22"/>
          <w:szCs w:val="22"/>
        </w:rPr>
        <w:t xml:space="preserve"> </w:t>
      </w:r>
      <w:proofErr w:type="spellStart"/>
      <w:r w:rsidRPr="00F22D37">
        <w:rPr>
          <w:sz w:val="22"/>
          <w:szCs w:val="22"/>
        </w:rPr>
        <w:t>Профактура</w:t>
      </w:r>
      <w:proofErr w:type="spellEnd"/>
      <w:r w:rsidRPr="00F22D37">
        <w:rPr>
          <w:sz w:val="22"/>
          <w:szCs w:val="22"/>
        </w:rPr>
        <w:t xml:space="preserve"> се </w:t>
      </w:r>
      <w:proofErr w:type="spellStart"/>
      <w:r w:rsidRPr="00F22D37">
        <w:rPr>
          <w:bCs/>
          <w:sz w:val="22"/>
          <w:szCs w:val="22"/>
        </w:rPr>
        <w:t>мо</w:t>
      </w:r>
      <w:r w:rsidRPr="00F22D37">
        <w:rPr>
          <w:bCs/>
          <w:sz w:val="22"/>
          <w:szCs w:val="22"/>
          <w:lang w:val="sr-Cyrl-RS"/>
        </w:rPr>
        <w:t>ра</w:t>
      </w:r>
      <w:proofErr w:type="spellEnd"/>
      <w:r w:rsidRPr="00F22D37">
        <w:rPr>
          <w:bCs/>
          <w:sz w:val="22"/>
          <w:szCs w:val="22"/>
          <w:lang w:val="sr-Cyrl-RS"/>
        </w:rPr>
        <w:t xml:space="preserve"> </w:t>
      </w:r>
      <w:r w:rsidRPr="00F22D37">
        <w:rPr>
          <w:sz w:val="22"/>
          <w:szCs w:val="22"/>
        </w:rPr>
        <w:t xml:space="preserve">преузети на адреси </w:t>
      </w:r>
      <w:r w:rsidRPr="00F22D37">
        <w:rPr>
          <w:rFonts w:eastAsia="HiddenHorzOCR"/>
          <w:sz w:val="22"/>
          <w:szCs w:val="22"/>
        </w:rPr>
        <w:t>ул</w:t>
      </w:r>
      <w:r w:rsidRPr="00F22D37">
        <w:rPr>
          <w:rFonts w:eastAsia="HiddenHorzOCR"/>
          <w:sz w:val="22"/>
          <w:szCs w:val="22"/>
          <w:lang w:val="sr-Cyrl-RS"/>
        </w:rPr>
        <w:t>.</w:t>
      </w:r>
      <w:r w:rsidRPr="00F22D37">
        <w:rPr>
          <w:sz w:val="22"/>
          <w:szCs w:val="22"/>
          <w:lang w:val="sr-Cyrl-RS"/>
        </w:rPr>
        <w:t xml:space="preserve"> </w:t>
      </w:r>
      <w:r w:rsidR="00EB40A2" w:rsidRPr="00EB40A2">
        <w:rPr>
          <w:sz w:val="22"/>
          <w:szCs w:val="22"/>
          <w:lang w:val="sr-Cyrl-RS"/>
        </w:rPr>
        <w:t>Цара Душана</w:t>
      </w:r>
      <w:r w:rsidR="00EB40A2" w:rsidRPr="00EB40A2">
        <w:rPr>
          <w:sz w:val="22"/>
          <w:szCs w:val="22"/>
        </w:rPr>
        <w:t xml:space="preserve"> </w:t>
      </w:r>
      <w:r w:rsidR="00EB40A2" w:rsidRPr="00EB40A2">
        <w:rPr>
          <w:sz w:val="22"/>
          <w:szCs w:val="22"/>
          <w:lang w:val="sr-Cyrl-RS"/>
        </w:rPr>
        <w:t>бр. 54</w:t>
      </w:r>
      <w:r w:rsidR="00EB40A2" w:rsidRPr="00EB40A2">
        <w:rPr>
          <w:bCs/>
          <w:color w:val="000000"/>
          <w:sz w:val="22"/>
          <w:szCs w:val="22"/>
        </w:rPr>
        <w:t xml:space="preserve">, ПЦ Душанов базар, </w:t>
      </w:r>
      <w:r w:rsidR="00EB40A2" w:rsidRPr="00EB40A2">
        <w:rPr>
          <w:bCs/>
          <w:color w:val="000000"/>
          <w:sz w:val="22"/>
          <w:szCs w:val="22"/>
          <w:lang w:val="sr-Latn-RS"/>
        </w:rPr>
        <w:t xml:space="preserve">I </w:t>
      </w:r>
      <w:r w:rsidR="00EB40A2" w:rsidRPr="00EB40A2">
        <w:rPr>
          <w:bCs/>
          <w:color w:val="000000"/>
          <w:sz w:val="22"/>
          <w:szCs w:val="22"/>
          <w:lang w:val="sr-Cyrl-RS"/>
        </w:rPr>
        <w:t>спрат, локал бр. 119</w:t>
      </w:r>
      <w:r w:rsidRPr="00F22D37">
        <w:rPr>
          <w:bCs/>
          <w:sz w:val="22"/>
          <w:szCs w:val="22"/>
        </w:rPr>
        <w:t xml:space="preserve">, </w:t>
      </w:r>
      <w:r w:rsidRPr="00F22D37">
        <w:rPr>
          <w:rFonts w:eastAsia="HiddenHorzOCR"/>
          <w:color w:val="000000"/>
          <w:sz w:val="22"/>
          <w:szCs w:val="22"/>
          <w:lang w:val="sr-Cyrl-RS" w:eastAsia="sr-Latn-RS"/>
        </w:rPr>
        <w:t>Ниш</w:t>
      </w:r>
      <w:r w:rsidRPr="00F22D37">
        <w:rPr>
          <w:bCs/>
          <w:sz w:val="22"/>
          <w:szCs w:val="22"/>
        </w:rPr>
        <w:t xml:space="preserve">, </w:t>
      </w:r>
      <w:r w:rsidRPr="00F22D37">
        <w:rPr>
          <w:sz w:val="22"/>
          <w:szCs w:val="22"/>
        </w:rPr>
        <w:t xml:space="preserve">сваког радног дана у периоду од </w:t>
      </w:r>
      <w:r w:rsidRPr="00F22D37">
        <w:rPr>
          <w:sz w:val="22"/>
          <w:szCs w:val="22"/>
          <w:lang w:val="sr-Cyrl-RS"/>
        </w:rPr>
        <w:t>1</w:t>
      </w:r>
      <w:r w:rsidRPr="00F22D37">
        <w:rPr>
          <w:bCs/>
          <w:sz w:val="22"/>
          <w:szCs w:val="22"/>
        </w:rPr>
        <w:t>0:00 до 1</w:t>
      </w:r>
      <w:r w:rsidRPr="00F22D37">
        <w:rPr>
          <w:bCs/>
          <w:sz w:val="22"/>
          <w:szCs w:val="22"/>
          <w:lang w:val="sr-Latn-RS"/>
        </w:rPr>
        <w:t>4</w:t>
      </w:r>
      <w:r w:rsidRPr="00F22D37">
        <w:rPr>
          <w:bCs/>
          <w:sz w:val="22"/>
          <w:szCs w:val="22"/>
        </w:rPr>
        <w:t>:00</w:t>
      </w:r>
      <w:r w:rsidRPr="00F22D37">
        <w:rPr>
          <w:b/>
          <w:sz w:val="22"/>
          <w:szCs w:val="22"/>
        </w:rPr>
        <w:t xml:space="preserve"> </w:t>
      </w:r>
      <w:r w:rsidRPr="00F22D37">
        <w:rPr>
          <w:sz w:val="22"/>
          <w:szCs w:val="22"/>
        </w:rPr>
        <w:t>часова, уз обавезну телефонску најаву поверенику стечајног управника</w:t>
      </w:r>
      <w:r w:rsidRPr="00F22D37">
        <w:rPr>
          <w:sz w:val="22"/>
          <w:szCs w:val="22"/>
          <w:lang w:val="sr-Latn-RS"/>
        </w:rPr>
        <w:t xml:space="preserve"> </w:t>
      </w:r>
      <w:r w:rsidRPr="00F22D37">
        <w:rPr>
          <w:sz w:val="22"/>
          <w:szCs w:val="22"/>
          <w:lang w:val="sr-Cyrl-RS"/>
        </w:rPr>
        <w:t xml:space="preserve">на тел: </w:t>
      </w:r>
      <w:r w:rsidR="00EB40A2">
        <w:rPr>
          <w:sz w:val="22"/>
          <w:szCs w:val="22"/>
          <w:lang w:val="sr-Cyrl-RS"/>
        </w:rPr>
        <w:t>063/456-320</w:t>
      </w:r>
      <w:r w:rsidRPr="00F22D37">
        <w:rPr>
          <w:sz w:val="22"/>
          <w:szCs w:val="22"/>
          <w:lang w:val="sr-Cyrl-RS"/>
        </w:rPr>
        <w:t xml:space="preserve"> </w:t>
      </w:r>
      <w:r w:rsidRPr="00F22D37">
        <w:rPr>
          <w:sz w:val="22"/>
          <w:szCs w:val="22"/>
        </w:rPr>
        <w:t xml:space="preserve">или писаним захтевом путем електронске поште на </w:t>
      </w:r>
      <w:r w:rsidRPr="00F22D37">
        <w:rPr>
          <w:sz w:val="22"/>
          <w:szCs w:val="22"/>
          <w:lang w:val="sr-Latn-RS"/>
        </w:rPr>
        <w:t>e-</w:t>
      </w:r>
      <w:proofErr w:type="spellStart"/>
      <w:r w:rsidRPr="00F22D37">
        <w:rPr>
          <w:sz w:val="22"/>
          <w:szCs w:val="22"/>
          <w:lang w:val="sr-Latn-RS"/>
        </w:rPr>
        <w:t>mail</w:t>
      </w:r>
      <w:proofErr w:type="spellEnd"/>
      <w:r w:rsidR="00EB40A2">
        <w:rPr>
          <w:sz w:val="22"/>
          <w:szCs w:val="22"/>
        </w:rPr>
        <w:t xml:space="preserve">: </w:t>
      </w:r>
      <w:r w:rsidR="00EB40A2" w:rsidRPr="00324A58">
        <w:rPr>
          <w:color w:val="1F497D" w:themeColor="text2"/>
          <w:sz w:val="22"/>
          <w:szCs w:val="22"/>
          <w:u w:val="single"/>
        </w:rPr>
        <w:t>raica.milicevic@gmail.com</w:t>
      </w:r>
      <w:r w:rsidR="00EB40A2">
        <w:rPr>
          <w:sz w:val="22"/>
          <w:szCs w:val="22"/>
          <w:lang w:val="sr-Cyrl-RS"/>
        </w:rPr>
        <w:t>.</w:t>
      </w:r>
      <w:r w:rsidRPr="00EB40A2">
        <w:rPr>
          <w:sz w:val="22"/>
          <w:szCs w:val="22"/>
          <w:lang w:val="sr-Cyrl-RS"/>
        </w:rPr>
        <w:t xml:space="preserve"> </w:t>
      </w:r>
      <w:r w:rsidRPr="00EB40A2">
        <w:rPr>
          <w:sz w:val="22"/>
          <w:szCs w:val="22"/>
        </w:rPr>
        <w:t xml:space="preserve">Рок за откуп продајне документације </w:t>
      </w:r>
      <w:r w:rsidRPr="00EB40A2">
        <w:rPr>
          <w:bCs/>
          <w:sz w:val="22"/>
          <w:szCs w:val="22"/>
        </w:rPr>
        <w:t xml:space="preserve">(преузимање </w:t>
      </w:r>
      <w:proofErr w:type="spellStart"/>
      <w:r w:rsidRPr="00EB40A2">
        <w:rPr>
          <w:bCs/>
          <w:sz w:val="22"/>
          <w:szCs w:val="22"/>
        </w:rPr>
        <w:t>профактуре</w:t>
      </w:r>
      <w:proofErr w:type="spellEnd"/>
      <w:r w:rsidRPr="00EB40A2">
        <w:rPr>
          <w:bCs/>
          <w:sz w:val="22"/>
          <w:szCs w:val="22"/>
        </w:rPr>
        <w:t>, уплату и преузимање продајне документације)</w:t>
      </w:r>
      <w:r w:rsidRPr="00EB40A2">
        <w:rPr>
          <w:sz w:val="22"/>
          <w:szCs w:val="22"/>
        </w:rPr>
        <w:t xml:space="preserve"> истиче закључно са</w:t>
      </w:r>
      <w:r w:rsidR="00324A58">
        <w:rPr>
          <w:sz w:val="22"/>
          <w:szCs w:val="22"/>
          <w:lang w:val="sr-Cyrl-RS"/>
        </w:rPr>
        <w:t xml:space="preserve"> </w:t>
      </w:r>
      <w:r w:rsidR="00324A58" w:rsidRPr="00324A58">
        <w:rPr>
          <w:b/>
          <w:sz w:val="22"/>
          <w:szCs w:val="22"/>
          <w:lang w:val="sr-Cyrl-RS"/>
        </w:rPr>
        <w:t>27</w:t>
      </w:r>
      <w:r w:rsidR="00324A58" w:rsidRPr="00324A58">
        <w:rPr>
          <w:b/>
          <w:sz w:val="22"/>
          <w:szCs w:val="22"/>
        </w:rPr>
        <w:t>.03</w:t>
      </w:r>
      <w:r w:rsidRPr="00324A58">
        <w:rPr>
          <w:b/>
          <w:sz w:val="22"/>
          <w:szCs w:val="22"/>
          <w:lang w:val="sr-Latn-RS"/>
        </w:rPr>
        <w:t>.202</w:t>
      </w:r>
      <w:r w:rsidRPr="00324A58">
        <w:rPr>
          <w:b/>
          <w:sz w:val="22"/>
          <w:szCs w:val="22"/>
          <w:lang w:val="sr-Cyrl-RS"/>
        </w:rPr>
        <w:t>4</w:t>
      </w:r>
      <w:r w:rsidRPr="00324A58">
        <w:rPr>
          <w:b/>
          <w:sz w:val="22"/>
          <w:szCs w:val="22"/>
          <w:lang w:val="sr-Latn-RS"/>
        </w:rPr>
        <w:t>.</w:t>
      </w:r>
      <w:r w:rsidRPr="00324A58">
        <w:rPr>
          <w:b/>
          <w:sz w:val="22"/>
          <w:szCs w:val="22"/>
        </w:rPr>
        <w:t xml:space="preserve"> године</w:t>
      </w:r>
      <w:r w:rsidRPr="00EB40A2">
        <w:rPr>
          <w:sz w:val="22"/>
          <w:szCs w:val="22"/>
        </w:rPr>
        <w:t>.</w:t>
      </w:r>
      <w:r w:rsidRPr="00EB40A2">
        <w:rPr>
          <w:sz w:val="22"/>
          <w:szCs w:val="22"/>
          <w:lang w:val="sr-Latn-RS"/>
        </w:rPr>
        <w:t xml:space="preserve"> </w:t>
      </w:r>
      <w:r w:rsidRPr="00EB40A2">
        <w:rPr>
          <w:sz w:val="22"/>
          <w:szCs w:val="22"/>
          <w:lang w:val="sr-Cyrl-RS"/>
        </w:rPr>
        <w:t xml:space="preserve">  </w:t>
      </w:r>
    </w:p>
    <w:p w14:paraId="570A6F3F" w14:textId="50B3BABB" w:rsidR="001863DA" w:rsidRPr="00FD0254" w:rsidRDefault="001863DA" w:rsidP="00FD0254">
      <w:pPr>
        <w:pStyle w:val="ListParagraph"/>
        <w:numPr>
          <w:ilvl w:val="0"/>
          <w:numId w:val="5"/>
        </w:numPr>
        <w:ind w:left="709" w:hanging="283"/>
        <w:jc w:val="both"/>
        <w:rPr>
          <w:sz w:val="22"/>
          <w:szCs w:val="22"/>
        </w:rPr>
      </w:pPr>
      <w:r w:rsidRPr="00FD0254">
        <w:rPr>
          <w:sz w:val="22"/>
          <w:szCs w:val="22"/>
        </w:rPr>
        <w:t xml:space="preserve">Уплате </w:t>
      </w:r>
      <w:r w:rsidRPr="00FD0254">
        <w:rPr>
          <w:b/>
          <w:sz w:val="22"/>
          <w:szCs w:val="22"/>
        </w:rPr>
        <w:t xml:space="preserve">депозит </w:t>
      </w:r>
      <w:r w:rsidRPr="00FD0254">
        <w:rPr>
          <w:sz w:val="22"/>
          <w:szCs w:val="22"/>
        </w:rPr>
        <w:t>на текући рачун стечајног дужника бр.</w:t>
      </w:r>
      <w:r w:rsidRPr="00FD0254">
        <w:rPr>
          <w:sz w:val="22"/>
          <w:szCs w:val="22"/>
          <w:lang w:val="ru-RU"/>
        </w:rPr>
        <w:t xml:space="preserve"> </w:t>
      </w:r>
      <w:r w:rsidR="00FD0254" w:rsidRPr="00FD0254">
        <w:rPr>
          <w:b/>
          <w:sz w:val="22"/>
          <w:szCs w:val="22"/>
          <w:lang w:val="ru-RU"/>
        </w:rPr>
        <w:t>160-6000001626667-21</w:t>
      </w:r>
      <w:r w:rsidR="00FD0254" w:rsidRPr="00FD0254">
        <w:rPr>
          <w:sz w:val="22"/>
          <w:szCs w:val="22"/>
          <w:lang w:val="ru-RU"/>
        </w:rPr>
        <w:t xml:space="preserve"> </w:t>
      </w:r>
      <w:r w:rsidRPr="00FD0254">
        <w:rPr>
          <w:sz w:val="22"/>
          <w:szCs w:val="22"/>
          <w:lang w:val="sr-Cyrl-RS"/>
        </w:rPr>
        <w:t xml:space="preserve">отворен </w:t>
      </w:r>
      <w:r w:rsidRPr="00FD0254">
        <w:rPr>
          <w:b/>
          <w:sz w:val="22"/>
          <w:szCs w:val="22"/>
        </w:rPr>
        <w:t>код</w:t>
      </w:r>
      <w:r w:rsidRPr="00FD0254">
        <w:rPr>
          <w:b/>
          <w:sz w:val="22"/>
          <w:szCs w:val="22"/>
          <w:lang w:val="sr-Latn-RS"/>
        </w:rPr>
        <w:t xml:space="preserve"> </w:t>
      </w:r>
      <w:proofErr w:type="spellStart"/>
      <w:r w:rsidR="00FD0254" w:rsidRPr="00675180">
        <w:rPr>
          <w:sz w:val="22"/>
          <w:szCs w:val="22"/>
        </w:rPr>
        <w:t>Banca</w:t>
      </w:r>
      <w:proofErr w:type="spellEnd"/>
      <w:r w:rsidR="00FD0254" w:rsidRPr="00675180">
        <w:rPr>
          <w:sz w:val="22"/>
          <w:szCs w:val="22"/>
        </w:rPr>
        <w:t xml:space="preserve"> </w:t>
      </w:r>
      <w:proofErr w:type="spellStart"/>
      <w:r w:rsidR="00FD0254" w:rsidRPr="00675180">
        <w:rPr>
          <w:sz w:val="22"/>
          <w:szCs w:val="22"/>
        </w:rPr>
        <w:t>Intesa</w:t>
      </w:r>
      <w:proofErr w:type="spellEnd"/>
      <w:r w:rsidR="00FD0254" w:rsidRPr="00675180">
        <w:rPr>
          <w:sz w:val="22"/>
          <w:szCs w:val="22"/>
        </w:rPr>
        <w:t xml:space="preserve"> </w:t>
      </w:r>
      <w:proofErr w:type="spellStart"/>
      <w:r w:rsidR="00FD0254" w:rsidRPr="00675180">
        <w:rPr>
          <w:sz w:val="22"/>
          <w:szCs w:val="22"/>
        </w:rPr>
        <w:t>ad</w:t>
      </w:r>
      <w:proofErr w:type="spellEnd"/>
      <w:r w:rsidR="00FD0254" w:rsidRPr="00675180">
        <w:rPr>
          <w:sz w:val="22"/>
          <w:szCs w:val="22"/>
        </w:rPr>
        <w:t xml:space="preserve"> </w:t>
      </w:r>
      <w:proofErr w:type="spellStart"/>
      <w:r w:rsidR="00FD0254" w:rsidRPr="00675180">
        <w:rPr>
          <w:sz w:val="22"/>
          <w:szCs w:val="22"/>
        </w:rPr>
        <w:t>Beograd</w:t>
      </w:r>
      <w:proofErr w:type="spellEnd"/>
      <w:r w:rsidRPr="00FD0254">
        <w:rPr>
          <w:sz w:val="22"/>
          <w:szCs w:val="22"/>
        </w:rPr>
        <w:t>, или положе неопозиву првокласну банкарску гаранцију наплативу на први</w:t>
      </w:r>
      <w:r w:rsidRPr="00FD0254">
        <w:rPr>
          <w:sz w:val="22"/>
          <w:szCs w:val="22"/>
          <w:lang w:val="sr-Latn-RS"/>
        </w:rPr>
        <w:t xml:space="preserve"> </w:t>
      </w:r>
      <w:r w:rsidRPr="00FD0254">
        <w:rPr>
          <w:sz w:val="22"/>
          <w:szCs w:val="22"/>
          <w:lang w:val="sr-Cyrl-RS"/>
        </w:rPr>
        <w:t>позив најкасније</w:t>
      </w:r>
      <w:r w:rsidR="00324A58" w:rsidRPr="00FD0254">
        <w:rPr>
          <w:sz w:val="22"/>
          <w:szCs w:val="22"/>
          <w:lang w:val="sr-Cyrl-RS"/>
        </w:rPr>
        <w:t xml:space="preserve"> до </w:t>
      </w:r>
      <w:r w:rsidR="00324A58" w:rsidRPr="00FD0254">
        <w:rPr>
          <w:b/>
          <w:sz w:val="22"/>
          <w:szCs w:val="22"/>
          <w:lang w:val="sr-Cyrl-RS"/>
        </w:rPr>
        <w:t>28</w:t>
      </w:r>
      <w:r w:rsidR="00324A58" w:rsidRPr="00FD0254">
        <w:rPr>
          <w:b/>
          <w:sz w:val="22"/>
          <w:szCs w:val="22"/>
          <w:lang w:val="en-US"/>
        </w:rPr>
        <w:t>.03</w:t>
      </w:r>
      <w:r w:rsidRPr="00FD0254">
        <w:rPr>
          <w:b/>
          <w:sz w:val="22"/>
          <w:szCs w:val="22"/>
          <w:lang w:val="en-US"/>
        </w:rPr>
        <w:t>.2024.</w:t>
      </w:r>
      <w:r w:rsidRPr="00FD0254">
        <w:rPr>
          <w:b/>
          <w:bCs/>
          <w:sz w:val="22"/>
          <w:szCs w:val="22"/>
        </w:rPr>
        <w:t xml:space="preserve"> године</w:t>
      </w:r>
      <w:r w:rsidRPr="00FD0254">
        <w:rPr>
          <w:sz w:val="22"/>
          <w:szCs w:val="22"/>
        </w:rPr>
        <w:t xml:space="preserve">. У случају да се као депозит положи првокласна банкарска гаранција, оригинал исте се ради провере мора доставити </w:t>
      </w:r>
      <w:r w:rsidRPr="00FD0254">
        <w:rPr>
          <w:b/>
          <w:sz w:val="22"/>
          <w:szCs w:val="22"/>
        </w:rPr>
        <w:t>искључиво лично</w:t>
      </w:r>
      <w:r w:rsidRPr="00FD0254">
        <w:rPr>
          <w:sz w:val="22"/>
          <w:szCs w:val="22"/>
        </w:rPr>
        <w:t xml:space="preserve"> Служби финансија Агенције за лиценцирање стечајних управника, Београд, ул. Теразије бр. 23, </w:t>
      </w:r>
      <w:r w:rsidRPr="00FD0254">
        <w:rPr>
          <w:sz w:val="22"/>
          <w:szCs w:val="22"/>
          <w:lang w:val="sr-Latn-RS"/>
        </w:rPr>
        <w:t>VI</w:t>
      </w:r>
      <w:r w:rsidRPr="00FD0254">
        <w:rPr>
          <w:sz w:val="22"/>
          <w:szCs w:val="22"/>
        </w:rPr>
        <w:t xml:space="preserve"> спрат</w:t>
      </w:r>
      <w:r w:rsidRPr="00FD0254">
        <w:rPr>
          <w:sz w:val="22"/>
          <w:szCs w:val="22"/>
          <w:lang w:val="sr-Cyrl-RS"/>
        </w:rPr>
        <w:t>,</w:t>
      </w:r>
      <w:r w:rsidRPr="00FD0254">
        <w:rPr>
          <w:sz w:val="22"/>
          <w:szCs w:val="22"/>
        </w:rPr>
        <w:t xml:space="preserve"> најкасније </w:t>
      </w:r>
      <w:r w:rsidR="00324A58" w:rsidRPr="00FD0254">
        <w:rPr>
          <w:b/>
          <w:sz w:val="22"/>
          <w:szCs w:val="22"/>
          <w:lang w:val="sr-Cyrl-RS"/>
        </w:rPr>
        <w:t>28</w:t>
      </w:r>
      <w:r w:rsidR="00324A58" w:rsidRPr="00FD0254">
        <w:rPr>
          <w:b/>
          <w:sz w:val="22"/>
          <w:szCs w:val="22"/>
          <w:lang w:val="en-US"/>
        </w:rPr>
        <w:t>.03.2024.</w:t>
      </w:r>
      <w:r w:rsidR="00324A58" w:rsidRPr="00FD0254">
        <w:rPr>
          <w:b/>
          <w:bCs/>
          <w:sz w:val="22"/>
          <w:szCs w:val="22"/>
        </w:rPr>
        <w:t xml:space="preserve"> године</w:t>
      </w:r>
      <w:r w:rsidR="00324A58" w:rsidRPr="00FD0254">
        <w:rPr>
          <w:bCs/>
          <w:sz w:val="22"/>
          <w:szCs w:val="22"/>
        </w:rPr>
        <w:t xml:space="preserve"> </w:t>
      </w:r>
      <w:r w:rsidRPr="00FD0254">
        <w:rPr>
          <w:bCs/>
          <w:sz w:val="22"/>
          <w:szCs w:val="22"/>
        </w:rPr>
        <w:t>до</w:t>
      </w:r>
      <w:r w:rsidRPr="00FD0254">
        <w:rPr>
          <w:bCs/>
          <w:sz w:val="22"/>
          <w:szCs w:val="22"/>
          <w:lang w:val="sr-Cyrl-BA"/>
        </w:rPr>
        <w:t xml:space="preserve"> 14</w:t>
      </w:r>
      <w:r w:rsidRPr="00FD0254">
        <w:rPr>
          <w:bCs/>
          <w:sz w:val="22"/>
          <w:szCs w:val="22"/>
        </w:rPr>
        <w:t>:00</w:t>
      </w:r>
      <w:r w:rsidRPr="00FD0254">
        <w:rPr>
          <w:bCs/>
          <w:sz w:val="22"/>
          <w:szCs w:val="22"/>
          <w:lang w:val="sr-Cyrl-BA"/>
        </w:rPr>
        <w:t xml:space="preserve"> часова</w:t>
      </w:r>
      <w:r w:rsidRPr="00FD0254">
        <w:rPr>
          <w:sz w:val="22"/>
          <w:szCs w:val="22"/>
        </w:rPr>
        <w:t xml:space="preserve"> по београдском времену. У обзир ће се узети само банкарске гаранције које пристигну на назначену адресу до назначеног времена. Банкарска гаранција мора имати рок важења до </w:t>
      </w:r>
      <w:r w:rsidR="00324A58" w:rsidRPr="00FD0254">
        <w:rPr>
          <w:b/>
          <w:sz w:val="22"/>
          <w:szCs w:val="22"/>
          <w:lang w:val="en-US"/>
        </w:rPr>
        <w:t>28.05</w:t>
      </w:r>
      <w:r w:rsidRPr="00FD0254">
        <w:rPr>
          <w:b/>
          <w:sz w:val="22"/>
          <w:szCs w:val="22"/>
          <w:lang w:val="en-US"/>
        </w:rPr>
        <w:t>.2024.</w:t>
      </w:r>
      <w:r w:rsidRPr="00FD0254">
        <w:rPr>
          <w:b/>
          <w:bCs/>
          <w:sz w:val="22"/>
          <w:szCs w:val="22"/>
        </w:rPr>
        <w:t xml:space="preserve"> године</w:t>
      </w:r>
      <w:r w:rsidRPr="00FD0254">
        <w:rPr>
          <w:sz w:val="22"/>
          <w:szCs w:val="22"/>
        </w:rPr>
        <w:t>.</w:t>
      </w:r>
    </w:p>
    <w:p w14:paraId="465AA06C" w14:textId="77777777" w:rsidR="001863DA" w:rsidRDefault="001863DA" w:rsidP="001863DA">
      <w:pPr>
        <w:pStyle w:val="ListParagraph"/>
        <w:numPr>
          <w:ilvl w:val="0"/>
          <w:numId w:val="5"/>
        </w:numPr>
        <w:tabs>
          <w:tab w:val="num" w:pos="709"/>
        </w:tabs>
        <w:ind w:left="709" w:hanging="283"/>
        <w:jc w:val="both"/>
        <w:rPr>
          <w:sz w:val="22"/>
          <w:szCs w:val="22"/>
          <w:lang w:val="sr-Latn-RS"/>
        </w:rPr>
      </w:pPr>
      <w:r>
        <w:rPr>
          <w:sz w:val="22"/>
          <w:szCs w:val="22"/>
        </w:rPr>
        <w:t>Потпишу изјаву о губитку права на повраћај депозита. Изјава чини саставни део продајне документације.</w:t>
      </w:r>
    </w:p>
    <w:p w14:paraId="1DC93597" w14:textId="77777777" w:rsidR="001863DA" w:rsidRDefault="001863DA" w:rsidP="001863DA">
      <w:pPr>
        <w:jc w:val="both"/>
        <w:rPr>
          <w:color w:val="000000"/>
          <w:sz w:val="22"/>
          <w:szCs w:val="22"/>
          <w:lang w:val="sr-Cyrl-CS"/>
        </w:rPr>
      </w:pPr>
    </w:p>
    <w:p w14:paraId="4B1999FA" w14:textId="3CDC4C62" w:rsidR="001863DA" w:rsidRDefault="001863DA" w:rsidP="001863D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 xml:space="preserve">Имовина </w:t>
      </w:r>
      <w:r>
        <w:rPr>
          <w:sz w:val="22"/>
          <w:szCs w:val="22"/>
          <w:lang w:val="sr-Cyrl-CS"/>
        </w:rPr>
        <w:t xml:space="preserve">се купује у виђеном стању и може се разгледати након откупа продајне документације, </w:t>
      </w:r>
      <w:r>
        <w:rPr>
          <w:sz w:val="22"/>
          <w:szCs w:val="22"/>
          <w:lang w:val="ru-RU"/>
        </w:rPr>
        <w:t>сваким радним даном од 10.00 до 14.00 часова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sr-Cyrl-CS"/>
        </w:rPr>
        <w:t xml:space="preserve">а најкасније </w:t>
      </w:r>
      <w:r w:rsidR="00324A58">
        <w:rPr>
          <w:bCs/>
          <w:sz w:val="22"/>
          <w:szCs w:val="22"/>
          <w:lang w:val="sr-Cyrl-CS"/>
        </w:rPr>
        <w:t>до 28.03</w:t>
      </w:r>
      <w:r>
        <w:rPr>
          <w:bCs/>
          <w:sz w:val="22"/>
          <w:szCs w:val="22"/>
          <w:lang w:val="sr-Cyrl-CS"/>
        </w:rPr>
        <w:t>.2024. године</w:t>
      </w:r>
      <w:r>
        <w:rPr>
          <w:sz w:val="22"/>
          <w:szCs w:val="22"/>
          <w:lang w:val="sr-Cyrl-RS"/>
        </w:rPr>
        <w:t xml:space="preserve"> (уз пре</w:t>
      </w:r>
      <w:r>
        <w:rPr>
          <w:sz w:val="22"/>
          <w:szCs w:val="22"/>
          <w:lang w:val="ru-RU"/>
        </w:rPr>
        <w:t xml:space="preserve">тходну најаву </w:t>
      </w:r>
      <w:r>
        <w:rPr>
          <w:sz w:val="22"/>
          <w:szCs w:val="22"/>
          <w:lang w:val="sr-Cyrl-CS"/>
        </w:rPr>
        <w:t>стечајном управнику).</w:t>
      </w:r>
    </w:p>
    <w:p w14:paraId="3034E789" w14:textId="77777777" w:rsidR="001863DA" w:rsidRDefault="001863DA" w:rsidP="001863DA">
      <w:pPr>
        <w:jc w:val="both"/>
        <w:rPr>
          <w:color w:val="000000"/>
          <w:sz w:val="22"/>
          <w:szCs w:val="22"/>
          <w:lang w:val="sr-Latn-CS"/>
        </w:rPr>
      </w:pPr>
    </w:p>
    <w:p w14:paraId="78A332D5" w14:textId="4DA0A74E" w:rsidR="001863DA" w:rsidRDefault="001863DA" w:rsidP="001863DA">
      <w:pPr>
        <w:autoSpaceDE w:val="0"/>
        <w:autoSpaceDN w:val="0"/>
        <w:adjustRightInd w:val="0"/>
        <w:jc w:val="both"/>
        <w:rPr>
          <w:rFonts w:eastAsia="HiddenHorzOCR"/>
          <w:sz w:val="22"/>
          <w:szCs w:val="22"/>
          <w:lang w:val="sr-Latn-RS" w:eastAsia="sr-Latn-RS"/>
        </w:rPr>
      </w:pPr>
      <w:proofErr w:type="spellStart"/>
      <w:r>
        <w:rPr>
          <w:rFonts w:eastAsia="HiddenHorzOCR"/>
          <w:sz w:val="22"/>
          <w:szCs w:val="22"/>
          <w:lang w:val="sr-Latn-RS" w:eastAsia="sr-Latn-RS"/>
        </w:rPr>
        <w:t>Након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уплате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депозита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>,</w:t>
      </w:r>
      <w:r>
        <w:rPr>
          <w:rFonts w:eastAsia="HiddenHorzOCR"/>
          <w:sz w:val="22"/>
          <w:szCs w:val="22"/>
          <w:lang w:val="sr-Cyrl-RS" w:eastAsia="sr-Latn-RS"/>
        </w:rPr>
        <w:t xml:space="preserve"> а </w:t>
      </w:r>
      <w:r>
        <w:rPr>
          <w:sz w:val="22"/>
          <w:szCs w:val="22"/>
          <w:lang w:val="sr-Cyrl-RS"/>
        </w:rPr>
        <w:t>н</w:t>
      </w:r>
      <w:proofErr w:type="spellStart"/>
      <w:r>
        <w:rPr>
          <w:sz w:val="22"/>
          <w:szCs w:val="22"/>
          <w:lang w:val="sr-Cyrl-CS"/>
        </w:rPr>
        <w:t>ајкасније</w:t>
      </w:r>
      <w:proofErr w:type="spellEnd"/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RS"/>
        </w:rPr>
        <w:t xml:space="preserve">до </w:t>
      </w:r>
      <w:r w:rsidR="00324A58">
        <w:rPr>
          <w:sz w:val="22"/>
          <w:szCs w:val="22"/>
        </w:rPr>
        <w:t>29</w:t>
      </w:r>
      <w:r w:rsidR="00324A58">
        <w:rPr>
          <w:sz w:val="22"/>
          <w:szCs w:val="22"/>
          <w:lang w:val="sr-Cyrl-RS"/>
        </w:rPr>
        <w:t>.03</w:t>
      </w:r>
      <w:r>
        <w:rPr>
          <w:sz w:val="22"/>
          <w:szCs w:val="22"/>
          <w:lang w:val="sr-Cyrl-RS"/>
        </w:rPr>
        <w:t>.202</w:t>
      </w:r>
      <w:r>
        <w:rPr>
          <w:sz w:val="22"/>
          <w:szCs w:val="22"/>
          <w:lang w:val="sr-Latn-BA"/>
        </w:rPr>
        <w:t>4</w:t>
      </w:r>
      <w:r>
        <w:rPr>
          <w:sz w:val="22"/>
          <w:szCs w:val="22"/>
          <w:lang w:val="sr-Cyrl-RS"/>
        </w:rPr>
        <w:t>.</w:t>
      </w:r>
      <w:r>
        <w:rPr>
          <w:sz w:val="22"/>
          <w:szCs w:val="22"/>
          <w:lang w:val="sr-Cyrl-CS"/>
        </w:rPr>
        <w:t xml:space="preserve"> године до 14:00 часова,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потенцијални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купци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>,</w:t>
      </w:r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ради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правовремене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евиденције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поверенику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стечајног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управника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морају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предати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: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попуњен</w:t>
      </w:r>
      <w:proofErr w:type="spellEnd"/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образац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пријаве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учешће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јавном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надметању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доказ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о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уплати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депозита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или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копију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банкарске</w:t>
      </w:r>
      <w:proofErr w:type="spellEnd"/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гаранције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потписану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изјаву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о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губитку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права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повраћај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депозита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извод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из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регистра</w:t>
      </w:r>
      <w:proofErr w:type="spellEnd"/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привредних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субјеката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и ОП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образац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(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ако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се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као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потенцијални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купац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пријављује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правно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лице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>),</w:t>
      </w:r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овлашћење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заступање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lastRenderedPageBreak/>
        <w:t>уколико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јавном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надметању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присуствује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потенцијални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купац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лично</w:t>
      </w:r>
      <w:proofErr w:type="spellEnd"/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r>
        <w:rPr>
          <w:rFonts w:eastAsia="HiddenHorzOCR"/>
          <w:sz w:val="22"/>
          <w:szCs w:val="22"/>
          <w:lang w:val="sr-Latn-RS" w:eastAsia="sr-Latn-RS"/>
        </w:rPr>
        <w:t>(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физичка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лица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)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или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законски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заступник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(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правна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лица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>).</w:t>
      </w:r>
    </w:p>
    <w:p w14:paraId="273F364D" w14:textId="77777777" w:rsidR="00324A58" w:rsidRDefault="00324A58" w:rsidP="001863DA">
      <w:pPr>
        <w:autoSpaceDE w:val="0"/>
        <w:autoSpaceDN w:val="0"/>
        <w:adjustRightInd w:val="0"/>
        <w:jc w:val="both"/>
        <w:rPr>
          <w:rFonts w:eastAsia="HiddenHorzOCR"/>
          <w:sz w:val="22"/>
          <w:szCs w:val="22"/>
          <w:lang w:val="sr-Latn-RS" w:eastAsia="sr-Latn-RS"/>
        </w:rPr>
      </w:pPr>
    </w:p>
    <w:p w14:paraId="27E1FAD5" w14:textId="0ECC0C09" w:rsidR="001863DA" w:rsidRDefault="001863DA" w:rsidP="001863DA">
      <w:pPr>
        <w:jc w:val="both"/>
        <w:rPr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Јавно надметање</w:t>
      </w:r>
      <w:r>
        <w:rPr>
          <w:sz w:val="22"/>
          <w:szCs w:val="22"/>
          <w:lang w:val="sr-Cyrl-CS"/>
        </w:rPr>
        <w:t xml:space="preserve"> одржаће се дана </w:t>
      </w:r>
      <w:r w:rsidR="00324A58">
        <w:rPr>
          <w:b/>
          <w:sz w:val="22"/>
          <w:szCs w:val="22"/>
          <w:lang w:val="sr-Cyrl-CS"/>
        </w:rPr>
        <w:t>03</w:t>
      </w:r>
      <w:r w:rsidR="00324A58">
        <w:rPr>
          <w:b/>
          <w:sz w:val="22"/>
          <w:szCs w:val="22"/>
          <w:lang w:val="sr-Cyrl-RS"/>
        </w:rPr>
        <w:t>.04</w:t>
      </w:r>
      <w:r>
        <w:rPr>
          <w:b/>
          <w:sz w:val="22"/>
          <w:szCs w:val="22"/>
          <w:lang w:val="sr-Latn-BA"/>
        </w:rPr>
        <w:t>.2024</w:t>
      </w:r>
      <w:r>
        <w:rPr>
          <w:b/>
          <w:sz w:val="22"/>
          <w:szCs w:val="22"/>
          <w:lang w:val="sr-Cyrl-CS"/>
        </w:rPr>
        <w:t>.</w:t>
      </w:r>
      <w:r>
        <w:rPr>
          <w:b/>
          <w:sz w:val="22"/>
          <w:szCs w:val="22"/>
          <w:lang w:val="sr-Latn-RS"/>
        </w:rPr>
        <w:t xml:space="preserve"> </w:t>
      </w:r>
      <w:proofErr w:type="spellStart"/>
      <w:r>
        <w:rPr>
          <w:b/>
          <w:sz w:val="22"/>
          <w:szCs w:val="22"/>
          <w:lang w:val="sr-Latn-RS"/>
        </w:rPr>
        <w:t>године</w:t>
      </w:r>
      <w:proofErr w:type="spellEnd"/>
      <w:r>
        <w:rPr>
          <w:b/>
          <w:sz w:val="22"/>
          <w:szCs w:val="22"/>
          <w:lang w:val="sr-Latn-BA"/>
        </w:rPr>
        <w:t xml:space="preserve"> </w:t>
      </w:r>
      <w:r>
        <w:rPr>
          <w:b/>
          <w:sz w:val="22"/>
          <w:szCs w:val="22"/>
          <w:lang w:val="sr-Cyrl-CS"/>
        </w:rPr>
        <w:t xml:space="preserve">у </w:t>
      </w:r>
      <w:r>
        <w:rPr>
          <w:b/>
          <w:sz w:val="22"/>
          <w:szCs w:val="22"/>
          <w:lang w:val="sr-Cyrl-RS"/>
        </w:rPr>
        <w:t xml:space="preserve">11:00 </w:t>
      </w:r>
      <w:r>
        <w:rPr>
          <w:b/>
          <w:sz w:val="22"/>
          <w:szCs w:val="22"/>
          <w:lang w:val="sr-Cyrl-CS"/>
        </w:rPr>
        <w:t>часова</w:t>
      </w:r>
      <w:r>
        <w:rPr>
          <w:sz w:val="22"/>
          <w:szCs w:val="22"/>
          <w:lang w:val="sr-Cyrl-CS"/>
        </w:rPr>
        <w:t xml:space="preserve"> на адреси: Агенција за лиценцирање стечајних управника, ул. Теразије бр. 23, Београд, III спрат, сала 301. </w:t>
      </w:r>
      <w:r>
        <w:rPr>
          <w:b/>
          <w:bCs/>
          <w:sz w:val="22"/>
          <w:szCs w:val="22"/>
          <w:lang w:val="sr-Cyrl-CS"/>
        </w:rPr>
        <w:t>Регистрација учесника</w:t>
      </w:r>
      <w:r>
        <w:rPr>
          <w:sz w:val="22"/>
          <w:szCs w:val="22"/>
          <w:lang w:val="sr-Cyrl-CS"/>
        </w:rPr>
        <w:t xml:space="preserve"> почиње два сата пре почетка јавног надметања, а завршава се 10 минута пре почетка јавног надметања, односно у периоду од 09:00 до 10:50 часова на истој адреси.</w:t>
      </w:r>
    </w:p>
    <w:p w14:paraId="23272557" w14:textId="77777777" w:rsidR="001269E0" w:rsidRPr="0079120D" w:rsidRDefault="001269E0" w:rsidP="001269E0">
      <w:pPr>
        <w:jc w:val="both"/>
        <w:rPr>
          <w:sz w:val="22"/>
          <w:szCs w:val="22"/>
        </w:rPr>
      </w:pPr>
    </w:p>
    <w:p w14:paraId="1458769E" w14:textId="77777777" w:rsidR="00C45E2A" w:rsidRPr="0079120D" w:rsidRDefault="00C45E2A" w:rsidP="00C45E2A">
      <w:pPr>
        <w:rPr>
          <w:noProof/>
          <w:sz w:val="22"/>
          <w:szCs w:val="22"/>
          <w:lang w:val="sr-Cyrl-RS"/>
        </w:rPr>
      </w:pPr>
      <w:r w:rsidRPr="0079120D">
        <w:rPr>
          <w:noProof/>
          <w:sz w:val="22"/>
          <w:szCs w:val="22"/>
          <w:lang w:val="sr-Cyrl-RS"/>
        </w:rPr>
        <w:t>Стечајни управник спроводи јавно надметање тако што:</w:t>
      </w:r>
    </w:p>
    <w:p w14:paraId="20CB391B" w14:textId="77777777" w:rsidR="00C45E2A" w:rsidRPr="0079120D" w:rsidRDefault="00C45E2A" w:rsidP="00D34142">
      <w:pPr>
        <w:numPr>
          <w:ilvl w:val="0"/>
          <w:numId w:val="1"/>
        </w:numPr>
        <w:jc w:val="both"/>
        <w:rPr>
          <w:noProof/>
          <w:sz w:val="22"/>
          <w:szCs w:val="22"/>
          <w:lang w:val="sr-Cyrl-RS"/>
        </w:rPr>
      </w:pPr>
      <w:r w:rsidRPr="0079120D">
        <w:rPr>
          <w:noProof/>
          <w:sz w:val="22"/>
          <w:szCs w:val="22"/>
          <w:lang w:val="sr-Cyrl-RS"/>
        </w:rPr>
        <w:t>региструје лица која имају право учешћа на јавном надметању (имају пуномоћје или су лично присутна),</w:t>
      </w:r>
    </w:p>
    <w:p w14:paraId="2F5A9302" w14:textId="77777777" w:rsidR="00C45E2A" w:rsidRPr="0079120D" w:rsidRDefault="00C45E2A" w:rsidP="00D34142">
      <w:pPr>
        <w:numPr>
          <w:ilvl w:val="0"/>
          <w:numId w:val="1"/>
        </w:numPr>
        <w:jc w:val="both"/>
        <w:rPr>
          <w:noProof/>
          <w:sz w:val="22"/>
          <w:szCs w:val="22"/>
          <w:lang w:val="sr-Cyrl-RS"/>
        </w:rPr>
      </w:pPr>
      <w:r w:rsidRPr="0079120D">
        <w:rPr>
          <w:noProof/>
          <w:sz w:val="22"/>
          <w:szCs w:val="22"/>
          <w:lang w:val="sr-Cyrl-RS"/>
        </w:rPr>
        <w:t>отвара јавно надметање читајући правила надметања,</w:t>
      </w:r>
    </w:p>
    <w:p w14:paraId="40C6712B" w14:textId="77777777" w:rsidR="00C45E2A" w:rsidRPr="0079120D" w:rsidRDefault="00C45E2A" w:rsidP="00D34142">
      <w:pPr>
        <w:numPr>
          <w:ilvl w:val="0"/>
          <w:numId w:val="1"/>
        </w:numPr>
        <w:jc w:val="both"/>
        <w:rPr>
          <w:noProof/>
          <w:sz w:val="22"/>
          <w:szCs w:val="22"/>
          <w:lang w:val="sr-Cyrl-RS"/>
        </w:rPr>
      </w:pPr>
      <w:r w:rsidRPr="0079120D">
        <w:rPr>
          <w:noProof/>
          <w:sz w:val="22"/>
          <w:szCs w:val="22"/>
          <w:lang w:val="sr-Cyrl-RS"/>
        </w:rPr>
        <w:t>позива учеснике да прихвате понуђену цену према унапред утврђеним корацима увећања,</w:t>
      </w:r>
    </w:p>
    <w:p w14:paraId="17F0565D" w14:textId="77777777" w:rsidR="00C45E2A" w:rsidRPr="0079120D" w:rsidRDefault="00C45E2A" w:rsidP="00D34142">
      <w:pPr>
        <w:numPr>
          <w:ilvl w:val="0"/>
          <w:numId w:val="1"/>
        </w:numPr>
        <w:jc w:val="both"/>
        <w:rPr>
          <w:noProof/>
          <w:sz w:val="22"/>
          <w:szCs w:val="22"/>
          <w:lang w:val="sr-Cyrl-RS"/>
        </w:rPr>
      </w:pPr>
      <w:r w:rsidRPr="0079120D">
        <w:rPr>
          <w:noProof/>
          <w:sz w:val="22"/>
          <w:szCs w:val="22"/>
          <w:lang w:val="sr-Cyrl-RS"/>
        </w:rPr>
        <w:t>одржава ред на јавном надметању,</w:t>
      </w:r>
    </w:p>
    <w:p w14:paraId="7A2DFC28" w14:textId="77777777" w:rsidR="00C45E2A" w:rsidRPr="0079120D" w:rsidRDefault="00C45E2A" w:rsidP="00D34142">
      <w:pPr>
        <w:numPr>
          <w:ilvl w:val="0"/>
          <w:numId w:val="1"/>
        </w:numPr>
        <w:jc w:val="both"/>
        <w:rPr>
          <w:noProof/>
          <w:sz w:val="22"/>
          <w:szCs w:val="22"/>
          <w:lang w:val="sr-Cyrl-RS"/>
        </w:rPr>
      </w:pPr>
      <w:r w:rsidRPr="0079120D">
        <w:rPr>
          <w:noProof/>
          <w:sz w:val="22"/>
          <w:szCs w:val="22"/>
          <w:lang w:val="sr-Cyrl-RS"/>
        </w:rPr>
        <w:t>проглашава за купца учесника који је прихватио највишу понуђену цену,</w:t>
      </w:r>
    </w:p>
    <w:p w14:paraId="512F8A95" w14:textId="77777777" w:rsidR="00C45E2A" w:rsidRDefault="00C45E2A" w:rsidP="00D34142">
      <w:pPr>
        <w:numPr>
          <w:ilvl w:val="0"/>
          <w:numId w:val="1"/>
        </w:numPr>
        <w:jc w:val="both"/>
        <w:rPr>
          <w:noProof/>
          <w:sz w:val="22"/>
          <w:szCs w:val="22"/>
          <w:lang w:val="sr-Cyrl-RS"/>
        </w:rPr>
      </w:pPr>
      <w:r w:rsidRPr="0079120D">
        <w:rPr>
          <w:noProof/>
          <w:sz w:val="22"/>
          <w:szCs w:val="22"/>
          <w:lang w:val="sr-Cyrl-RS"/>
        </w:rPr>
        <w:t>потписује записник.</w:t>
      </w:r>
    </w:p>
    <w:p w14:paraId="0E7E7B0B" w14:textId="77777777" w:rsidR="009128AE" w:rsidRPr="009128AE" w:rsidRDefault="009128AE" w:rsidP="009128AE">
      <w:pPr>
        <w:jc w:val="both"/>
        <w:rPr>
          <w:noProof/>
          <w:sz w:val="22"/>
          <w:szCs w:val="22"/>
          <w:lang w:val="sr-Cyrl-RS"/>
        </w:rPr>
      </w:pPr>
    </w:p>
    <w:p w14:paraId="2DC6BB69" w14:textId="77777777" w:rsidR="00375A82" w:rsidRPr="00375A82" w:rsidRDefault="00375A82" w:rsidP="00375A82">
      <w:pPr>
        <w:pStyle w:val="NoSpacing"/>
        <w:jc w:val="both"/>
        <w:rPr>
          <w:rFonts w:ascii="Times New Roman" w:hAnsi="Times New Roman"/>
          <w:b/>
          <w:noProof/>
          <w:lang w:val="sr-Cyrl-RS"/>
        </w:rPr>
      </w:pPr>
      <w:r w:rsidRPr="00375A82">
        <w:rPr>
          <w:rFonts w:ascii="Times New Roman" w:hAnsi="Times New Roman"/>
          <w:b/>
          <w:noProof/>
          <w:lang w:val="sr-Cyrl-RS"/>
        </w:rPr>
        <w:t>Напомена:</w:t>
      </w:r>
    </w:p>
    <w:p w14:paraId="3C10709B" w14:textId="77777777" w:rsidR="00375A82" w:rsidRPr="00375A82" w:rsidRDefault="00375A82" w:rsidP="00375A82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sr-Cyrl-RS"/>
        </w:rPr>
      </w:pPr>
      <w:r w:rsidRPr="00375A82">
        <w:rPr>
          <w:sz w:val="22"/>
          <w:szCs w:val="22"/>
          <w:lang w:val="sr-Cyrl-RS"/>
        </w:rPr>
        <w:t xml:space="preserve">Решењем Катастра непокретности бр. 952-02-13-224-44486/2019 дозвољен је упис културног добра на основу одлуке о утврђивању насеља Церак – Виногради (Церак </w:t>
      </w:r>
      <w:r w:rsidRPr="00375A82">
        <w:rPr>
          <w:sz w:val="22"/>
          <w:szCs w:val="22"/>
          <w:lang w:val="sr-Latn-RS"/>
        </w:rPr>
        <w:t>I</w:t>
      </w:r>
      <w:r w:rsidRPr="00375A82">
        <w:rPr>
          <w:sz w:val="22"/>
          <w:szCs w:val="22"/>
          <w:lang w:val="sr-Cyrl-RS"/>
        </w:rPr>
        <w:t xml:space="preserve"> и Церак</w:t>
      </w:r>
      <w:r w:rsidRPr="00375A82">
        <w:rPr>
          <w:sz w:val="22"/>
          <w:szCs w:val="22"/>
          <w:lang w:val="sr-Latn-RS"/>
        </w:rPr>
        <w:t xml:space="preserve"> II</w:t>
      </w:r>
      <w:r w:rsidRPr="00375A82">
        <w:rPr>
          <w:sz w:val="22"/>
          <w:szCs w:val="22"/>
          <w:lang w:val="sr-Cyrl-RS"/>
        </w:rPr>
        <w:t>) у Београду за просторну културно – историјску целину коју је донела Влада Републике Србије 05 број 633-145/2019, у Београду од 18. јануара 2019. године (</w:t>
      </w:r>
      <w:r w:rsidRPr="00375A82">
        <w:rPr>
          <w:sz w:val="22"/>
          <w:szCs w:val="22"/>
        </w:rPr>
        <w:t xml:space="preserve">"Сл. гласник РС" бр. </w:t>
      </w:r>
      <w:r w:rsidRPr="00375A82">
        <w:rPr>
          <w:sz w:val="22"/>
          <w:szCs w:val="22"/>
          <w:lang w:val="sr-Cyrl-RS"/>
        </w:rPr>
        <w:t>4/19 од 25.01.2019. године).</w:t>
      </w:r>
    </w:p>
    <w:p w14:paraId="5DBCAC65" w14:textId="77777777" w:rsidR="00375A82" w:rsidRPr="00375A82" w:rsidRDefault="00375A82" w:rsidP="00375A82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sr-Cyrl-RS"/>
        </w:rPr>
      </w:pPr>
      <w:r w:rsidRPr="00375A82">
        <w:rPr>
          <w:sz w:val="22"/>
          <w:szCs w:val="22"/>
          <w:lang w:val="sr-Cyrl-RS"/>
        </w:rPr>
        <w:t xml:space="preserve">У случају да Република Србија као ималац права прече куповине </w:t>
      </w:r>
      <w:bookmarkStart w:id="1" w:name="_Hlk121906657"/>
      <w:r w:rsidRPr="00375A82">
        <w:rPr>
          <w:sz w:val="22"/>
          <w:szCs w:val="22"/>
          <w:lang w:val="sr-Cyrl-RS"/>
        </w:rPr>
        <w:t>у складу са Законом о културном наслеђу (</w:t>
      </w:r>
      <w:r w:rsidRPr="00375A82">
        <w:rPr>
          <w:sz w:val="22"/>
          <w:szCs w:val="22"/>
        </w:rPr>
        <w:t xml:space="preserve">"Сл. гласник РС" бр. </w:t>
      </w:r>
      <w:r w:rsidRPr="00375A82">
        <w:rPr>
          <w:sz w:val="22"/>
          <w:szCs w:val="22"/>
          <w:lang w:val="sr-Cyrl-RS"/>
        </w:rPr>
        <w:t>129/21</w:t>
      </w:r>
      <w:bookmarkEnd w:id="1"/>
      <w:r w:rsidRPr="00375A82">
        <w:rPr>
          <w:sz w:val="22"/>
          <w:szCs w:val="22"/>
          <w:lang w:val="sr-Cyrl-RS"/>
        </w:rPr>
        <w:t>), искористи то право и прихвати постигнуту цену на јавном надметању, купопродајни уговор ће у том случају бити закључен са Републиком Србијом, а депозити враћени учесницима јавног надметања.</w:t>
      </w:r>
    </w:p>
    <w:p w14:paraId="03968766" w14:textId="77777777" w:rsidR="009128AE" w:rsidRPr="009128AE" w:rsidRDefault="009128AE" w:rsidP="009128AE">
      <w:pPr>
        <w:jc w:val="both"/>
        <w:rPr>
          <w:sz w:val="22"/>
          <w:szCs w:val="22"/>
          <w:lang w:val="sr-Cyrl-RS"/>
        </w:rPr>
      </w:pPr>
    </w:p>
    <w:p w14:paraId="6ED9688F" w14:textId="672C5E02" w:rsidR="001E5FEA" w:rsidRPr="0079120D" w:rsidRDefault="001E5FEA" w:rsidP="001E5FEA">
      <w:pPr>
        <w:jc w:val="both"/>
        <w:rPr>
          <w:sz w:val="22"/>
          <w:szCs w:val="22"/>
        </w:rPr>
      </w:pPr>
      <w:r w:rsidRPr="0079120D">
        <w:rPr>
          <w:sz w:val="22"/>
          <w:szCs w:val="22"/>
        </w:rPr>
        <w:t xml:space="preserve">У </w:t>
      </w:r>
      <w:proofErr w:type="spellStart"/>
      <w:r w:rsidRPr="0079120D">
        <w:rPr>
          <w:sz w:val="22"/>
          <w:szCs w:val="22"/>
        </w:rPr>
        <w:t>случају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да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на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јавном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надметању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победи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купац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који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је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депозит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обезбедио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банкарском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гаранцијом</w:t>
      </w:r>
      <w:proofErr w:type="spellEnd"/>
      <w:r w:rsidRPr="0079120D">
        <w:rPr>
          <w:sz w:val="22"/>
          <w:szCs w:val="22"/>
        </w:rPr>
        <w:t xml:space="preserve">, </w:t>
      </w:r>
      <w:proofErr w:type="spellStart"/>
      <w:r w:rsidRPr="0079120D">
        <w:rPr>
          <w:sz w:val="22"/>
          <w:szCs w:val="22"/>
        </w:rPr>
        <w:t>исти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мора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уплатити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износ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депозита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на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рачун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стечајног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дужника</w:t>
      </w:r>
      <w:proofErr w:type="spellEnd"/>
      <w:r w:rsidRPr="0079120D">
        <w:rPr>
          <w:sz w:val="22"/>
          <w:szCs w:val="22"/>
        </w:rPr>
        <w:t xml:space="preserve">, у </w:t>
      </w:r>
      <w:proofErr w:type="spellStart"/>
      <w:r w:rsidRPr="0079120D">
        <w:rPr>
          <w:sz w:val="22"/>
          <w:szCs w:val="22"/>
        </w:rPr>
        <w:t>року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од</w:t>
      </w:r>
      <w:proofErr w:type="spellEnd"/>
      <w:r w:rsidRPr="0079120D">
        <w:rPr>
          <w:sz w:val="22"/>
          <w:szCs w:val="22"/>
        </w:rPr>
        <w:t xml:space="preserve"> </w:t>
      </w:r>
      <w:r w:rsidR="00C45E2A" w:rsidRPr="0079120D">
        <w:rPr>
          <w:b/>
          <w:bCs/>
          <w:sz w:val="22"/>
          <w:szCs w:val="22"/>
          <w:lang w:val="sr-Cyrl-RS"/>
        </w:rPr>
        <w:t>2</w:t>
      </w:r>
      <w:r w:rsidRPr="0079120D">
        <w:rPr>
          <w:b/>
          <w:bCs/>
          <w:sz w:val="22"/>
          <w:szCs w:val="22"/>
        </w:rPr>
        <w:t xml:space="preserve"> </w:t>
      </w:r>
      <w:proofErr w:type="spellStart"/>
      <w:r w:rsidRPr="0079120D">
        <w:rPr>
          <w:b/>
          <w:bCs/>
          <w:sz w:val="22"/>
          <w:szCs w:val="22"/>
        </w:rPr>
        <w:t>радна</w:t>
      </w:r>
      <w:proofErr w:type="spellEnd"/>
      <w:r w:rsidRPr="0079120D">
        <w:rPr>
          <w:b/>
          <w:bCs/>
          <w:sz w:val="22"/>
          <w:szCs w:val="22"/>
        </w:rPr>
        <w:t xml:space="preserve"> </w:t>
      </w:r>
      <w:proofErr w:type="spellStart"/>
      <w:r w:rsidRPr="0079120D">
        <w:rPr>
          <w:b/>
          <w:bCs/>
          <w:sz w:val="22"/>
          <w:szCs w:val="22"/>
        </w:rPr>
        <w:t>дана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од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завршетка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јавног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надметања</w:t>
      </w:r>
      <w:proofErr w:type="spellEnd"/>
      <w:r w:rsidRPr="0079120D">
        <w:rPr>
          <w:sz w:val="22"/>
          <w:szCs w:val="22"/>
        </w:rPr>
        <w:t xml:space="preserve">, а </w:t>
      </w:r>
      <w:proofErr w:type="spellStart"/>
      <w:r w:rsidRPr="0079120D">
        <w:rPr>
          <w:sz w:val="22"/>
          <w:szCs w:val="22"/>
        </w:rPr>
        <w:t>пре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потписивања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купопродајног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уговора</w:t>
      </w:r>
      <w:proofErr w:type="spellEnd"/>
      <w:r w:rsidRPr="0079120D">
        <w:rPr>
          <w:sz w:val="22"/>
          <w:szCs w:val="22"/>
        </w:rPr>
        <w:t xml:space="preserve">, </w:t>
      </w:r>
      <w:proofErr w:type="spellStart"/>
      <w:r w:rsidRPr="0079120D">
        <w:rPr>
          <w:sz w:val="22"/>
          <w:szCs w:val="22"/>
        </w:rPr>
        <w:t>након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че</w:t>
      </w:r>
      <w:r w:rsidR="00C45E2A" w:rsidRPr="0079120D">
        <w:rPr>
          <w:sz w:val="22"/>
          <w:szCs w:val="22"/>
        </w:rPr>
        <w:t>га</w:t>
      </w:r>
      <w:proofErr w:type="spellEnd"/>
      <w:r w:rsidR="00C45E2A" w:rsidRPr="0079120D">
        <w:rPr>
          <w:sz w:val="22"/>
          <w:szCs w:val="22"/>
        </w:rPr>
        <w:t xml:space="preserve"> </w:t>
      </w:r>
      <w:proofErr w:type="spellStart"/>
      <w:r w:rsidR="00C45E2A" w:rsidRPr="0079120D">
        <w:rPr>
          <w:sz w:val="22"/>
          <w:szCs w:val="22"/>
        </w:rPr>
        <w:t>ће</w:t>
      </w:r>
      <w:proofErr w:type="spellEnd"/>
      <w:r w:rsidR="00C45E2A" w:rsidRPr="0079120D">
        <w:rPr>
          <w:sz w:val="22"/>
          <w:szCs w:val="22"/>
        </w:rPr>
        <w:t xml:space="preserve"> </w:t>
      </w:r>
      <w:proofErr w:type="spellStart"/>
      <w:r w:rsidR="00C45E2A" w:rsidRPr="0079120D">
        <w:rPr>
          <w:sz w:val="22"/>
          <w:szCs w:val="22"/>
        </w:rPr>
        <w:t>му</w:t>
      </w:r>
      <w:proofErr w:type="spellEnd"/>
      <w:r w:rsidR="00C45E2A" w:rsidRPr="0079120D">
        <w:rPr>
          <w:sz w:val="22"/>
          <w:szCs w:val="22"/>
        </w:rPr>
        <w:t xml:space="preserve"> </w:t>
      </w:r>
      <w:proofErr w:type="spellStart"/>
      <w:r w:rsidR="00C45E2A" w:rsidRPr="0079120D">
        <w:rPr>
          <w:sz w:val="22"/>
          <w:szCs w:val="22"/>
        </w:rPr>
        <w:t>бити</w:t>
      </w:r>
      <w:proofErr w:type="spellEnd"/>
      <w:r w:rsidR="00C45E2A" w:rsidRPr="0079120D">
        <w:rPr>
          <w:sz w:val="22"/>
          <w:szCs w:val="22"/>
        </w:rPr>
        <w:t xml:space="preserve"> </w:t>
      </w:r>
      <w:proofErr w:type="spellStart"/>
      <w:r w:rsidR="00C45E2A" w:rsidRPr="0079120D">
        <w:rPr>
          <w:sz w:val="22"/>
          <w:szCs w:val="22"/>
        </w:rPr>
        <w:t>враћена</w:t>
      </w:r>
      <w:proofErr w:type="spellEnd"/>
      <w:r w:rsidR="00C45E2A" w:rsidRPr="0079120D">
        <w:rPr>
          <w:sz w:val="22"/>
          <w:szCs w:val="22"/>
        </w:rPr>
        <w:t xml:space="preserve"> </w:t>
      </w:r>
      <w:proofErr w:type="spellStart"/>
      <w:r w:rsidR="00C45E2A" w:rsidRPr="0079120D">
        <w:rPr>
          <w:sz w:val="22"/>
          <w:szCs w:val="22"/>
        </w:rPr>
        <w:t>гаранција</w:t>
      </w:r>
      <w:proofErr w:type="spellEnd"/>
      <w:r w:rsidR="00C45E2A" w:rsidRPr="0079120D">
        <w:rPr>
          <w:sz w:val="22"/>
          <w:szCs w:val="22"/>
        </w:rPr>
        <w:t>.</w:t>
      </w:r>
    </w:p>
    <w:p w14:paraId="1E7644B0" w14:textId="77777777" w:rsidR="001269E0" w:rsidRDefault="001269E0" w:rsidP="001269E0">
      <w:pPr>
        <w:jc w:val="both"/>
        <w:rPr>
          <w:sz w:val="22"/>
          <w:szCs w:val="22"/>
        </w:rPr>
      </w:pPr>
    </w:p>
    <w:p w14:paraId="7109E9BC" w14:textId="7CF43E0E" w:rsidR="009128AE" w:rsidRDefault="009128AE" w:rsidP="001269E0">
      <w:pPr>
        <w:jc w:val="both"/>
        <w:rPr>
          <w:noProof/>
          <w:lang w:val="sr-Cyrl-CS"/>
        </w:rPr>
      </w:pPr>
      <w:r w:rsidRPr="009128AE">
        <w:rPr>
          <w:noProof/>
          <w:sz w:val="22"/>
          <w:szCs w:val="22"/>
          <w:lang w:val="sr-Cyrl-CS"/>
        </w:rPr>
        <w:t xml:space="preserve">Купопродајни уговор се потписује у року од </w:t>
      </w:r>
      <w:r w:rsidRPr="009128AE">
        <w:rPr>
          <w:b/>
          <w:bCs/>
          <w:noProof/>
          <w:sz w:val="22"/>
          <w:szCs w:val="22"/>
          <w:lang w:val="sr-Cyrl-CS"/>
        </w:rPr>
        <w:t>3 радна дана</w:t>
      </w:r>
      <w:r w:rsidRPr="009128AE">
        <w:rPr>
          <w:noProof/>
          <w:sz w:val="22"/>
          <w:szCs w:val="22"/>
          <w:lang w:val="sr-Cyrl-CS"/>
        </w:rPr>
        <w:t xml:space="preserve"> од дана </w:t>
      </w:r>
      <w:r w:rsidRPr="009128AE">
        <w:rPr>
          <w:sz w:val="22"/>
          <w:szCs w:val="22"/>
          <w:lang w:val="sr-Cyrl-RS"/>
        </w:rPr>
        <w:t>изјашњавања установе заштите</w:t>
      </w:r>
      <w:r w:rsidRPr="009128AE">
        <w:rPr>
          <w:noProof/>
          <w:sz w:val="22"/>
          <w:szCs w:val="22"/>
          <w:lang w:val="sr-Cyrl-CS"/>
        </w:rPr>
        <w:t>, под условом да је депозит који је обезбеђен гаранцијом уплаћен на рачун стечајног дужника.</w:t>
      </w:r>
      <w:r>
        <w:rPr>
          <w:sz w:val="22"/>
          <w:szCs w:val="22"/>
          <w:lang w:val="sr-Cyrl-RS"/>
        </w:rPr>
        <w:t xml:space="preserve"> </w:t>
      </w:r>
      <w:r w:rsidR="00C45E2A" w:rsidRPr="0079120D">
        <w:rPr>
          <w:noProof/>
          <w:sz w:val="22"/>
          <w:szCs w:val="22"/>
          <w:lang w:val="sr-Cyrl-RS"/>
        </w:rPr>
        <w:t xml:space="preserve">Проглашени купац је дужан да уплати преостали износ купопродајне цене у року од </w:t>
      </w:r>
      <w:r w:rsidR="00C45E2A" w:rsidRPr="0079120D">
        <w:rPr>
          <w:b/>
          <w:bCs/>
          <w:noProof/>
          <w:sz w:val="22"/>
          <w:szCs w:val="22"/>
          <w:lang w:val="sr-Latn-RS"/>
        </w:rPr>
        <w:t>8</w:t>
      </w:r>
      <w:r w:rsidR="00C45E2A" w:rsidRPr="0079120D">
        <w:rPr>
          <w:b/>
          <w:bCs/>
          <w:noProof/>
          <w:sz w:val="22"/>
          <w:szCs w:val="22"/>
          <w:lang w:val="sr-Cyrl-RS"/>
        </w:rPr>
        <w:t xml:space="preserve"> дана</w:t>
      </w:r>
      <w:r w:rsidR="00C45E2A" w:rsidRPr="0079120D">
        <w:rPr>
          <w:noProof/>
          <w:sz w:val="22"/>
          <w:szCs w:val="22"/>
          <w:lang w:val="sr-Cyrl-RS"/>
        </w:rPr>
        <w:t xml:space="preserve"> од дана закључења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</w:t>
      </w:r>
      <w:r w:rsidR="00C45E2A" w:rsidRPr="009128AE">
        <w:rPr>
          <w:noProof/>
          <w:sz w:val="22"/>
          <w:szCs w:val="22"/>
          <w:lang w:val="sr-Cyrl-RS"/>
        </w:rPr>
        <w:t>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гаранција.</w:t>
      </w:r>
      <w:r w:rsidR="0061076E" w:rsidRPr="009128AE">
        <w:rPr>
          <w:noProof/>
          <w:sz w:val="22"/>
          <w:szCs w:val="22"/>
          <w:lang w:val="sr-Cyrl-RS"/>
        </w:rPr>
        <w:t xml:space="preserve"> </w:t>
      </w:r>
      <w:r w:rsidRPr="009128AE">
        <w:rPr>
          <w:noProof/>
          <w:sz w:val="22"/>
          <w:szCs w:val="22"/>
          <w:lang w:val="sr-Cyrl-CS"/>
        </w:rPr>
        <w:t>У конкретном случају, купопродајни уговор потписује се у року од 3 радна дана од пријема обавештења којим се други најбољи понуђач проглашава за купца</w:t>
      </w:r>
      <w:r w:rsidRPr="00A56F11">
        <w:rPr>
          <w:noProof/>
          <w:lang w:val="sr-Cyrl-CS"/>
        </w:rPr>
        <w:t>.</w:t>
      </w:r>
    </w:p>
    <w:p w14:paraId="0186CA62" w14:textId="77777777" w:rsidR="009128AE" w:rsidRPr="009128AE" w:rsidRDefault="009128AE" w:rsidP="001269E0">
      <w:pPr>
        <w:jc w:val="both"/>
        <w:rPr>
          <w:noProof/>
          <w:sz w:val="22"/>
          <w:szCs w:val="22"/>
          <w:lang w:val="sr-Cyrl-RS"/>
        </w:rPr>
      </w:pPr>
    </w:p>
    <w:p w14:paraId="1BA615F6" w14:textId="6306223B" w:rsidR="001269E0" w:rsidRPr="0079120D" w:rsidRDefault="001269E0" w:rsidP="001269E0">
      <w:pPr>
        <w:jc w:val="both"/>
        <w:rPr>
          <w:sz w:val="22"/>
          <w:szCs w:val="22"/>
        </w:rPr>
      </w:pPr>
      <w:proofErr w:type="spellStart"/>
      <w:r w:rsidRPr="0079120D">
        <w:rPr>
          <w:sz w:val="22"/>
          <w:szCs w:val="22"/>
        </w:rPr>
        <w:t>Учесницима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који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на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јавном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надметању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нису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стекли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статус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купца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или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другог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најбољег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понуђача</w:t>
      </w:r>
      <w:proofErr w:type="spellEnd"/>
      <w:r w:rsidRPr="0079120D">
        <w:rPr>
          <w:sz w:val="22"/>
          <w:szCs w:val="22"/>
        </w:rPr>
        <w:t xml:space="preserve">, </w:t>
      </w:r>
      <w:proofErr w:type="spellStart"/>
      <w:r w:rsidRPr="0079120D">
        <w:rPr>
          <w:sz w:val="22"/>
          <w:szCs w:val="22"/>
        </w:rPr>
        <w:t>депозит</w:t>
      </w:r>
      <w:proofErr w:type="spellEnd"/>
      <w:r w:rsidRPr="0079120D">
        <w:rPr>
          <w:sz w:val="22"/>
          <w:szCs w:val="22"/>
        </w:rPr>
        <w:t xml:space="preserve"> (</w:t>
      </w:r>
      <w:proofErr w:type="spellStart"/>
      <w:r w:rsidRPr="0079120D">
        <w:rPr>
          <w:sz w:val="22"/>
          <w:szCs w:val="22"/>
        </w:rPr>
        <w:t>гаранција</w:t>
      </w:r>
      <w:proofErr w:type="spellEnd"/>
      <w:r w:rsidRPr="0079120D">
        <w:rPr>
          <w:sz w:val="22"/>
          <w:szCs w:val="22"/>
        </w:rPr>
        <w:t xml:space="preserve">) </w:t>
      </w:r>
      <w:proofErr w:type="spellStart"/>
      <w:r w:rsidRPr="0079120D">
        <w:rPr>
          <w:sz w:val="22"/>
          <w:szCs w:val="22"/>
        </w:rPr>
        <w:t>се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враћа</w:t>
      </w:r>
      <w:proofErr w:type="spellEnd"/>
      <w:r w:rsidRPr="0079120D">
        <w:rPr>
          <w:sz w:val="22"/>
          <w:szCs w:val="22"/>
        </w:rPr>
        <w:t xml:space="preserve"> у </w:t>
      </w:r>
      <w:proofErr w:type="spellStart"/>
      <w:r w:rsidRPr="0079120D">
        <w:rPr>
          <w:sz w:val="22"/>
          <w:szCs w:val="22"/>
        </w:rPr>
        <w:t>року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од</w:t>
      </w:r>
      <w:proofErr w:type="spellEnd"/>
      <w:r w:rsidRPr="0079120D">
        <w:rPr>
          <w:sz w:val="22"/>
          <w:szCs w:val="22"/>
        </w:rPr>
        <w:t xml:space="preserve"> 8 </w:t>
      </w:r>
      <w:proofErr w:type="spellStart"/>
      <w:r w:rsidRPr="0079120D">
        <w:rPr>
          <w:sz w:val="22"/>
          <w:szCs w:val="22"/>
        </w:rPr>
        <w:t>дана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од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дана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јавног</w:t>
      </w:r>
      <w:proofErr w:type="spellEnd"/>
      <w:r w:rsidRPr="0079120D">
        <w:rPr>
          <w:sz w:val="22"/>
          <w:szCs w:val="22"/>
        </w:rPr>
        <w:t xml:space="preserve"> </w:t>
      </w:r>
      <w:proofErr w:type="spellStart"/>
      <w:r w:rsidRPr="0079120D">
        <w:rPr>
          <w:sz w:val="22"/>
          <w:szCs w:val="22"/>
        </w:rPr>
        <w:t>надметања</w:t>
      </w:r>
      <w:proofErr w:type="spellEnd"/>
      <w:r w:rsidRPr="0079120D">
        <w:rPr>
          <w:sz w:val="22"/>
          <w:szCs w:val="22"/>
        </w:rPr>
        <w:t>.</w:t>
      </w:r>
      <w:r w:rsidR="0061076E" w:rsidRPr="0079120D">
        <w:rPr>
          <w:noProof/>
          <w:sz w:val="22"/>
          <w:szCs w:val="22"/>
          <w:lang w:val="sr-Cyrl-RS"/>
        </w:rPr>
        <w:t xml:space="preserve"> Уплатилац депозита губи право на повраћај депозита у складу са Изјавом о губитку права на повраћај депозита.</w:t>
      </w:r>
    </w:p>
    <w:p w14:paraId="37C4B6A8" w14:textId="7D5C1E60" w:rsidR="00ED56A9" w:rsidRPr="0079120D" w:rsidRDefault="0061076E" w:rsidP="00ED56A9">
      <w:pPr>
        <w:jc w:val="both"/>
        <w:rPr>
          <w:sz w:val="22"/>
          <w:szCs w:val="22"/>
          <w:lang w:val="sr-Cyrl-CS"/>
        </w:rPr>
      </w:pPr>
      <w:r w:rsidRPr="0079120D">
        <w:rPr>
          <w:sz w:val="22"/>
          <w:szCs w:val="22"/>
          <w:lang w:val="sr-Cyrl-CS"/>
        </w:rPr>
        <w:t xml:space="preserve"> </w:t>
      </w:r>
    </w:p>
    <w:p w14:paraId="1B5FC76E" w14:textId="77777777" w:rsidR="009128AE" w:rsidRDefault="00ED56A9" w:rsidP="009128AE">
      <w:pPr>
        <w:jc w:val="both"/>
        <w:rPr>
          <w:sz w:val="22"/>
          <w:szCs w:val="22"/>
          <w:lang w:val="sr-Cyrl-CS"/>
        </w:rPr>
      </w:pPr>
      <w:r w:rsidRPr="0079120D">
        <w:rPr>
          <w:sz w:val="22"/>
          <w:szCs w:val="22"/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14:paraId="769C2EAF" w14:textId="77777777" w:rsidR="009128AE" w:rsidRDefault="009128AE" w:rsidP="009128AE">
      <w:pPr>
        <w:jc w:val="both"/>
        <w:rPr>
          <w:sz w:val="22"/>
          <w:szCs w:val="22"/>
          <w:lang w:val="sr-Cyrl-CS"/>
        </w:rPr>
      </w:pPr>
    </w:p>
    <w:p w14:paraId="74F8F40F" w14:textId="04AF0AD9" w:rsidR="00375A82" w:rsidRPr="009E7CEE" w:rsidRDefault="00375A82" w:rsidP="00375A82">
      <w:pPr>
        <w:jc w:val="both"/>
        <w:rPr>
          <w:rFonts w:eastAsia="HiddenHorzOCR"/>
          <w:sz w:val="22"/>
          <w:szCs w:val="22"/>
          <w:lang w:val="sr-Latn-RS" w:eastAsia="sr-Latn-RS"/>
        </w:rPr>
      </w:pPr>
      <w:r w:rsidRPr="009E7CEE">
        <w:rPr>
          <w:rFonts w:eastAsia="HiddenHorzOCR"/>
          <w:sz w:val="22"/>
          <w:szCs w:val="22"/>
          <w:lang w:val="sr-Latn-RS" w:eastAsia="sr-Latn-RS"/>
        </w:rPr>
        <w:t xml:space="preserve">У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случају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да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купца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у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поступку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продаје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буде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проглашено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правно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или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физичко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лице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које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подлеже</w:t>
      </w:r>
      <w:proofErr w:type="spellEnd"/>
      <w:r w:rsidRPr="009E7CEE">
        <w:rPr>
          <w:noProof/>
          <w:sz w:val="22"/>
          <w:szCs w:val="22"/>
          <w:lang w:val="sr-Cyrl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обавези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подношења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пријаве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концентрације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сходно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одредбама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Закона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о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заштити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конкуренције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r w:rsidRPr="00375A82">
        <w:rPr>
          <w:sz w:val="22"/>
          <w:szCs w:val="22"/>
          <w:lang w:val="sr-Cyrl-RS"/>
        </w:rPr>
        <w:t>(</w:t>
      </w:r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Сл</w:t>
      </w:r>
      <w:proofErr w:type="spell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гласник</w:t>
      </w:r>
      <w:proofErr w:type="spellEnd"/>
      <w:proofErr w:type="gramEnd"/>
      <w:r>
        <w:rPr>
          <w:sz w:val="22"/>
          <w:szCs w:val="22"/>
        </w:rPr>
        <w:t xml:space="preserve"> РС" </w:t>
      </w:r>
      <w:proofErr w:type="spellStart"/>
      <w:r>
        <w:rPr>
          <w:sz w:val="22"/>
          <w:szCs w:val="22"/>
        </w:rPr>
        <w:t>бр</w:t>
      </w:r>
      <w:proofErr w:type="spellEnd"/>
      <w:r>
        <w:rPr>
          <w:sz w:val="22"/>
          <w:szCs w:val="22"/>
        </w:rPr>
        <w:t>.</w:t>
      </w:r>
      <w:r w:rsidRPr="009E7CEE">
        <w:rPr>
          <w:rFonts w:eastAsia="HiddenHorzOCR"/>
          <w:i/>
          <w:sz w:val="22"/>
          <w:szCs w:val="22"/>
          <w:lang w:val="sr-Latn-RS" w:eastAsia="sr-Latn-RS"/>
        </w:rPr>
        <w:t xml:space="preserve"> </w:t>
      </w:r>
      <w:r w:rsidRPr="00375A82">
        <w:rPr>
          <w:rFonts w:eastAsia="HiddenHorzOCR"/>
          <w:sz w:val="22"/>
          <w:szCs w:val="22"/>
          <w:lang w:val="sr-Latn-RS" w:eastAsia="sr-Latn-RS"/>
        </w:rPr>
        <w:t>51/09 и 95/13),</w:t>
      </w:r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услови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и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рокови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закључења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уговора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биће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прилагођени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роковима</w:t>
      </w:r>
      <w:proofErr w:type="spellEnd"/>
      <w:r w:rsidRPr="009E7CEE">
        <w:rPr>
          <w:noProof/>
          <w:sz w:val="22"/>
          <w:szCs w:val="22"/>
          <w:lang w:val="sr-Cyrl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одлучивања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Комисије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заштиту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конкуренције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. У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наведеном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случају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проглашеном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купцу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банкарска</w:t>
      </w:r>
      <w:proofErr w:type="spellEnd"/>
      <w:r w:rsidRPr="009E7CEE">
        <w:rPr>
          <w:noProof/>
          <w:sz w:val="22"/>
          <w:szCs w:val="22"/>
          <w:lang w:val="sr-Cyrl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гаранција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ће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бити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наплаћена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у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року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предвиђеним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огласом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односно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депозит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ће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бити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задржан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до</w:t>
      </w:r>
      <w:proofErr w:type="spellEnd"/>
      <w:r w:rsidRPr="009E7CEE">
        <w:rPr>
          <w:noProof/>
          <w:sz w:val="22"/>
          <w:szCs w:val="22"/>
          <w:lang w:val="sr-Cyrl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доношења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одлуке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Комисије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заштиту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конкуренције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.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Другом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најповољнијем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понуђачу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lastRenderedPageBreak/>
        <w:t>депозит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или</w:t>
      </w:r>
      <w:proofErr w:type="spellEnd"/>
      <w:r w:rsidRPr="009E7CEE">
        <w:rPr>
          <w:noProof/>
          <w:sz w:val="22"/>
          <w:szCs w:val="22"/>
          <w:lang w:val="sr-Cyrl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банкарска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гаранција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(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уколико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је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износ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депозита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обезбеђен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гаранцијом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)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биће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задржани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до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доношења</w:t>
      </w:r>
      <w:proofErr w:type="spellEnd"/>
      <w:r w:rsidRPr="009E7CEE">
        <w:rPr>
          <w:noProof/>
          <w:sz w:val="22"/>
          <w:szCs w:val="22"/>
          <w:lang w:val="sr-Cyrl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одлуке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Комисије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заштиту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конкуренције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по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поднетој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пријави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9E7CEE">
        <w:rPr>
          <w:rFonts w:eastAsia="HiddenHorzOCR"/>
          <w:sz w:val="22"/>
          <w:szCs w:val="22"/>
          <w:lang w:val="sr-Latn-RS" w:eastAsia="sr-Latn-RS"/>
        </w:rPr>
        <w:t>купца</w:t>
      </w:r>
      <w:proofErr w:type="spellEnd"/>
      <w:r w:rsidRPr="009E7CEE">
        <w:rPr>
          <w:rFonts w:eastAsia="HiddenHorzOCR"/>
          <w:sz w:val="22"/>
          <w:szCs w:val="22"/>
          <w:lang w:val="sr-Latn-RS" w:eastAsia="sr-Latn-RS"/>
        </w:rPr>
        <w:t>.</w:t>
      </w:r>
    </w:p>
    <w:p w14:paraId="0DB7DA84" w14:textId="77777777" w:rsidR="00375A82" w:rsidRPr="009E7CEE" w:rsidRDefault="00375A82" w:rsidP="00375A82">
      <w:pPr>
        <w:jc w:val="both"/>
        <w:rPr>
          <w:sz w:val="22"/>
          <w:szCs w:val="22"/>
        </w:rPr>
      </w:pPr>
    </w:p>
    <w:p w14:paraId="61469F31" w14:textId="77777777" w:rsidR="00375A82" w:rsidRPr="009E7CEE" w:rsidRDefault="00375A82" w:rsidP="00375A82">
      <w:pPr>
        <w:jc w:val="both"/>
        <w:rPr>
          <w:b/>
          <w:i/>
          <w:iCs/>
          <w:sz w:val="22"/>
          <w:szCs w:val="22"/>
          <w:lang w:val="sr-Cyrl-CS"/>
        </w:rPr>
      </w:pPr>
      <w:r w:rsidRPr="009E7CEE">
        <w:rPr>
          <w:b/>
          <w:i/>
          <w:iCs/>
          <w:sz w:val="22"/>
          <w:szCs w:val="22"/>
          <w:lang w:val="sr-Cyrl-CS"/>
        </w:rPr>
        <w:t xml:space="preserve">Напомене: </w:t>
      </w:r>
    </w:p>
    <w:p w14:paraId="6D55FF34" w14:textId="77777777" w:rsidR="00375A82" w:rsidRPr="009E7CEE" w:rsidRDefault="00375A82" w:rsidP="00375A82">
      <w:pPr>
        <w:jc w:val="both"/>
        <w:rPr>
          <w:i/>
          <w:iCs/>
          <w:sz w:val="22"/>
          <w:szCs w:val="22"/>
          <w:lang w:val="sr-Cyrl-CS"/>
        </w:rPr>
      </w:pPr>
      <w:r w:rsidRPr="009E7CEE">
        <w:rPr>
          <w:i/>
          <w:iCs/>
          <w:sz w:val="22"/>
          <w:szCs w:val="22"/>
          <w:lang w:val="sr-Cyrl-CS"/>
        </w:rPr>
        <w:t xml:space="preserve">* Није дозвољено достављање оригинала банкарске гаранције пошиљком (обичном или препорученом), путем факса, </w:t>
      </w:r>
      <w:proofErr w:type="spellStart"/>
      <w:r w:rsidRPr="009E7CEE">
        <w:rPr>
          <w:i/>
          <w:iCs/>
          <w:sz w:val="22"/>
          <w:szCs w:val="22"/>
          <w:lang w:val="sr-Cyrl-CS"/>
        </w:rPr>
        <w:t>mail</w:t>
      </w:r>
      <w:proofErr w:type="spellEnd"/>
      <w:r w:rsidRPr="009E7CEE">
        <w:rPr>
          <w:i/>
          <w:iCs/>
          <w:sz w:val="22"/>
          <w:szCs w:val="22"/>
          <w:lang w:val="sr-Cyrl-CS"/>
        </w:rPr>
        <w:t xml:space="preserve">-a или на други начин, осим на начин прописан у тачки 2. Услова за стицање права за учешће из овог огласа. </w:t>
      </w:r>
    </w:p>
    <w:p w14:paraId="19F997F8" w14:textId="77777777" w:rsidR="007E14A8" w:rsidRPr="0079120D" w:rsidRDefault="007E14A8" w:rsidP="001269E0">
      <w:pPr>
        <w:jc w:val="both"/>
        <w:rPr>
          <w:sz w:val="22"/>
          <w:szCs w:val="22"/>
        </w:rPr>
      </w:pPr>
    </w:p>
    <w:p w14:paraId="407C28C1" w14:textId="77777777" w:rsidR="00375A82" w:rsidRDefault="0076297C" w:rsidP="000149BE">
      <w:pPr>
        <w:jc w:val="both"/>
        <w:rPr>
          <w:bCs/>
          <w:sz w:val="22"/>
          <w:szCs w:val="22"/>
          <w:lang w:val="sr-Cyrl-RS"/>
        </w:rPr>
      </w:pPr>
      <w:r w:rsidRPr="0079120D">
        <w:rPr>
          <w:sz w:val="22"/>
          <w:szCs w:val="22"/>
        </w:rPr>
        <w:t>O</w:t>
      </w:r>
      <w:proofErr w:type="spellStart"/>
      <w:r w:rsidRPr="0079120D">
        <w:rPr>
          <w:sz w:val="22"/>
          <w:szCs w:val="22"/>
          <w:lang w:val="sr-Cyrl-CS"/>
        </w:rPr>
        <w:t>влашћено</w:t>
      </w:r>
      <w:proofErr w:type="spellEnd"/>
      <w:r w:rsidRPr="0079120D">
        <w:rPr>
          <w:sz w:val="22"/>
          <w:szCs w:val="22"/>
          <w:lang w:val="sr-Cyrl-CS"/>
        </w:rPr>
        <w:t xml:space="preserve"> лице:</w:t>
      </w:r>
      <w:r w:rsidRPr="0079120D">
        <w:rPr>
          <w:sz w:val="22"/>
          <w:szCs w:val="22"/>
          <w:lang w:val="ru-RU"/>
        </w:rPr>
        <w:t xml:space="preserve"> Повереник </w:t>
      </w:r>
      <w:r w:rsidR="00375A82">
        <w:rPr>
          <w:sz w:val="22"/>
          <w:szCs w:val="22"/>
          <w:lang w:val="ru-RU"/>
        </w:rPr>
        <w:t>Раица Милићевић</w:t>
      </w:r>
      <w:r w:rsidRPr="0079120D">
        <w:rPr>
          <w:sz w:val="22"/>
          <w:szCs w:val="22"/>
          <w:lang w:val="sr-Cyrl-CS"/>
        </w:rPr>
        <w:t>, контакт тел</w:t>
      </w:r>
      <w:r w:rsidR="002D5AB6">
        <w:rPr>
          <w:sz w:val="22"/>
          <w:szCs w:val="22"/>
          <w:lang w:val="sr-Cyrl-CS"/>
        </w:rPr>
        <w:t>ефон:</w:t>
      </w:r>
      <w:r w:rsidR="00584D82" w:rsidRPr="0079120D">
        <w:rPr>
          <w:sz w:val="22"/>
          <w:szCs w:val="22"/>
          <w:lang w:val="sr-Cyrl-CS"/>
        </w:rPr>
        <w:t xml:space="preserve"> </w:t>
      </w:r>
      <w:r w:rsidR="00375A82" w:rsidRPr="00375A82">
        <w:rPr>
          <w:sz w:val="22"/>
          <w:szCs w:val="22"/>
        </w:rPr>
        <w:t>063/456-320</w:t>
      </w:r>
      <w:r w:rsidR="0061076E" w:rsidRPr="0079120D">
        <w:rPr>
          <w:bCs/>
          <w:sz w:val="22"/>
          <w:szCs w:val="22"/>
          <w:lang w:val="sr-Cyrl-CS"/>
        </w:rPr>
        <w:t>, е</w:t>
      </w:r>
      <w:r w:rsidR="0061076E" w:rsidRPr="0079120D">
        <w:rPr>
          <w:bCs/>
          <w:sz w:val="22"/>
          <w:szCs w:val="22"/>
          <w:lang w:val="sr-Latn-RS"/>
        </w:rPr>
        <w:t>-</w:t>
      </w:r>
      <w:proofErr w:type="spellStart"/>
      <w:r w:rsidR="00926132" w:rsidRPr="0079120D">
        <w:rPr>
          <w:bCs/>
          <w:sz w:val="22"/>
          <w:szCs w:val="22"/>
          <w:lang w:val="sr-Latn-RS"/>
        </w:rPr>
        <w:t>mail</w:t>
      </w:r>
      <w:proofErr w:type="spellEnd"/>
      <w:r w:rsidR="00926132" w:rsidRPr="0079120D">
        <w:rPr>
          <w:bCs/>
          <w:sz w:val="22"/>
          <w:szCs w:val="22"/>
          <w:lang w:val="sr-Latn-RS"/>
        </w:rPr>
        <w:t xml:space="preserve">: </w:t>
      </w:r>
      <w:hyperlink r:id="rId8" w:history="1">
        <w:r w:rsidR="00375A82" w:rsidRPr="000E6B98">
          <w:rPr>
            <w:rStyle w:val="Hyperlink"/>
            <w:sz w:val="22"/>
            <w:szCs w:val="22"/>
          </w:rPr>
          <w:t>raica.milicevic@gmail.com</w:t>
        </w:r>
      </w:hyperlink>
      <w:r w:rsidR="0061076E" w:rsidRPr="0079120D">
        <w:rPr>
          <w:bCs/>
          <w:sz w:val="22"/>
          <w:szCs w:val="22"/>
          <w:lang w:val="sr-Cyrl-RS"/>
        </w:rPr>
        <w:t>.</w:t>
      </w:r>
    </w:p>
    <w:p w14:paraId="6659B174" w14:textId="763458BD" w:rsidR="007E14A8" w:rsidRDefault="00375A82" w:rsidP="000149BE">
      <w:pPr>
        <w:jc w:val="both"/>
        <w:rPr>
          <w:bCs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 xml:space="preserve">  </w:t>
      </w:r>
    </w:p>
    <w:p w14:paraId="250C5272" w14:textId="77777777" w:rsidR="00375A82" w:rsidRPr="000149BE" w:rsidRDefault="00375A82" w:rsidP="000149BE">
      <w:pPr>
        <w:jc w:val="both"/>
        <w:rPr>
          <w:bCs/>
          <w:sz w:val="22"/>
          <w:szCs w:val="22"/>
          <w:lang w:val="sr-Cyrl-RS"/>
        </w:rPr>
      </w:pPr>
    </w:p>
    <w:sectPr w:rsidR="00375A82" w:rsidRPr="000149BE" w:rsidSect="00324A58">
      <w:footerReference w:type="default" r:id="rId9"/>
      <w:pgSz w:w="11909" w:h="16834" w:code="9"/>
      <w:pgMar w:top="1134" w:right="1277" w:bottom="993" w:left="12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EAE28" w14:textId="77777777" w:rsidR="00593B94" w:rsidRDefault="00593B94">
      <w:r>
        <w:separator/>
      </w:r>
    </w:p>
  </w:endnote>
  <w:endnote w:type="continuationSeparator" w:id="0">
    <w:p w14:paraId="46F2B956" w14:textId="77777777" w:rsidR="00593B94" w:rsidRDefault="0059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70A09" w14:textId="77777777" w:rsidR="004245A1" w:rsidRPr="00414818" w:rsidRDefault="004245A1" w:rsidP="005E1CE8">
    <w:pPr>
      <w:pStyle w:val="Footer"/>
      <w:jc w:val="center"/>
      <w:rPr>
        <w:sz w:val="24"/>
        <w:szCs w:val="24"/>
      </w:rPr>
    </w:pPr>
  </w:p>
  <w:p w14:paraId="75A8BDE1" w14:textId="77777777" w:rsidR="004245A1" w:rsidRPr="002D5179" w:rsidRDefault="004245A1" w:rsidP="005E1CE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CD38E" w14:textId="77777777" w:rsidR="00593B94" w:rsidRDefault="00593B94">
      <w:r>
        <w:separator/>
      </w:r>
    </w:p>
  </w:footnote>
  <w:footnote w:type="continuationSeparator" w:id="0">
    <w:p w14:paraId="677AA4CB" w14:textId="77777777" w:rsidR="00593B94" w:rsidRDefault="0059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06398"/>
    <w:multiLevelType w:val="hybridMultilevel"/>
    <w:tmpl w:val="C384465E"/>
    <w:lvl w:ilvl="0" w:tplc="D03623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85425"/>
    <w:multiLevelType w:val="hybridMultilevel"/>
    <w:tmpl w:val="88B2BFF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B80B2F"/>
    <w:multiLevelType w:val="hybridMultilevel"/>
    <w:tmpl w:val="90ACAAB2"/>
    <w:lvl w:ilvl="0" w:tplc="BC78F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D3"/>
    <w:rsid w:val="00000D88"/>
    <w:rsid w:val="0000445B"/>
    <w:rsid w:val="00004D48"/>
    <w:rsid w:val="00006D26"/>
    <w:rsid w:val="000149BE"/>
    <w:rsid w:val="00020D7D"/>
    <w:rsid w:val="0003185C"/>
    <w:rsid w:val="00033BB5"/>
    <w:rsid w:val="00033D46"/>
    <w:rsid w:val="00041DEE"/>
    <w:rsid w:val="0005058A"/>
    <w:rsid w:val="000505FC"/>
    <w:rsid w:val="00052035"/>
    <w:rsid w:val="00054554"/>
    <w:rsid w:val="00054E86"/>
    <w:rsid w:val="00061203"/>
    <w:rsid w:val="00061290"/>
    <w:rsid w:val="000661CF"/>
    <w:rsid w:val="00070E12"/>
    <w:rsid w:val="00071AAF"/>
    <w:rsid w:val="000733A2"/>
    <w:rsid w:val="0007367A"/>
    <w:rsid w:val="0008118B"/>
    <w:rsid w:val="00083006"/>
    <w:rsid w:val="0008713D"/>
    <w:rsid w:val="00090077"/>
    <w:rsid w:val="00092AEE"/>
    <w:rsid w:val="000964FD"/>
    <w:rsid w:val="000B41FB"/>
    <w:rsid w:val="000B4CB2"/>
    <w:rsid w:val="000C302F"/>
    <w:rsid w:val="000C3D26"/>
    <w:rsid w:val="000C4CDE"/>
    <w:rsid w:val="000C543B"/>
    <w:rsid w:val="000C62C6"/>
    <w:rsid w:val="000E164B"/>
    <w:rsid w:val="000E2F02"/>
    <w:rsid w:val="00106D08"/>
    <w:rsid w:val="00110352"/>
    <w:rsid w:val="00111116"/>
    <w:rsid w:val="00112CD7"/>
    <w:rsid w:val="00114376"/>
    <w:rsid w:val="00114C64"/>
    <w:rsid w:val="001154DE"/>
    <w:rsid w:val="00121EA7"/>
    <w:rsid w:val="0012253B"/>
    <w:rsid w:val="0012397A"/>
    <w:rsid w:val="00125948"/>
    <w:rsid w:val="001269E0"/>
    <w:rsid w:val="0014267E"/>
    <w:rsid w:val="00143ECB"/>
    <w:rsid w:val="001453D7"/>
    <w:rsid w:val="00157761"/>
    <w:rsid w:val="001643D2"/>
    <w:rsid w:val="00182EB3"/>
    <w:rsid w:val="00183246"/>
    <w:rsid w:val="001863DA"/>
    <w:rsid w:val="0018688B"/>
    <w:rsid w:val="00190E1D"/>
    <w:rsid w:val="00195CE6"/>
    <w:rsid w:val="001C3891"/>
    <w:rsid w:val="001C4807"/>
    <w:rsid w:val="001C57BD"/>
    <w:rsid w:val="001D61F6"/>
    <w:rsid w:val="001E303B"/>
    <w:rsid w:val="001E3C72"/>
    <w:rsid w:val="001E5FEA"/>
    <w:rsid w:val="001F39EB"/>
    <w:rsid w:val="001F424D"/>
    <w:rsid w:val="001F725A"/>
    <w:rsid w:val="00200184"/>
    <w:rsid w:val="00200EAB"/>
    <w:rsid w:val="0020652F"/>
    <w:rsid w:val="00206566"/>
    <w:rsid w:val="00214559"/>
    <w:rsid w:val="00214BCF"/>
    <w:rsid w:val="00227172"/>
    <w:rsid w:val="00227810"/>
    <w:rsid w:val="0023343F"/>
    <w:rsid w:val="00237438"/>
    <w:rsid w:val="00245902"/>
    <w:rsid w:val="00245E27"/>
    <w:rsid w:val="00252290"/>
    <w:rsid w:val="0025327A"/>
    <w:rsid w:val="002557CA"/>
    <w:rsid w:val="00255837"/>
    <w:rsid w:val="002616B8"/>
    <w:rsid w:val="00264D5B"/>
    <w:rsid w:val="00265EC9"/>
    <w:rsid w:val="00271B2F"/>
    <w:rsid w:val="00275147"/>
    <w:rsid w:val="002755C0"/>
    <w:rsid w:val="002771F2"/>
    <w:rsid w:val="002849BD"/>
    <w:rsid w:val="00291088"/>
    <w:rsid w:val="0029193F"/>
    <w:rsid w:val="00295978"/>
    <w:rsid w:val="00296F6A"/>
    <w:rsid w:val="00297F15"/>
    <w:rsid w:val="002A33FC"/>
    <w:rsid w:val="002A5A95"/>
    <w:rsid w:val="002A687E"/>
    <w:rsid w:val="002A6CE7"/>
    <w:rsid w:val="002B2143"/>
    <w:rsid w:val="002B672F"/>
    <w:rsid w:val="002C0D1D"/>
    <w:rsid w:val="002C632C"/>
    <w:rsid w:val="002D304F"/>
    <w:rsid w:val="002D5179"/>
    <w:rsid w:val="002D5AB6"/>
    <w:rsid w:val="002D693F"/>
    <w:rsid w:val="002E2547"/>
    <w:rsid w:val="002F12F3"/>
    <w:rsid w:val="002F166C"/>
    <w:rsid w:val="002F2E0D"/>
    <w:rsid w:val="002F3891"/>
    <w:rsid w:val="002F3A97"/>
    <w:rsid w:val="002F5696"/>
    <w:rsid w:val="00300CE6"/>
    <w:rsid w:val="00303B62"/>
    <w:rsid w:val="0031336E"/>
    <w:rsid w:val="003135B3"/>
    <w:rsid w:val="00316D7F"/>
    <w:rsid w:val="0032324E"/>
    <w:rsid w:val="00324A58"/>
    <w:rsid w:val="00324C01"/>
    <w:rsid w:val="00325769"/>
    <w:rsid w:val="003305CD"/>
    <w:rsid w:val="003457F3"/>
    <w:rsid w:val="003465F9"/>
    <w:rsid w:val="00347271"/>
    <w:rsid w:val="003528E9"/>
    <w:rsid w:val="003537C7"/>
    <w:rsid w:val="00353EDC"/>
    <w:rsid w:val="003603AF"/>
    <w:rsid w:val="00361E80"/>
    <w:rsid w:val="00366A95"/>
    <w:rsid w:val="00371A9C"/>
    <w:rsid w:val="003754C2"/>
    <w:rsid w:val="00375A82"/>
    <w:rsid w:val="00375F15"/>
    <w:rsid w:val="00376D81"/>
    <w:rsid w:val="00384DD6"/>
    <w:rsid w:val="0039577D"/>
    <w:rsid w:val="00395B32"/>
    <w:rsid w:val="00397283"/>
    <w:rsid w:val="003A0875"/>
    <w:rsid w:val="003A4101"/>
    <w:rsid w:val="003A4953"/>
    <w:rsid w:val="003A65B3"/>
    <w:rsid w:val="003A68FA"/>
    <w:rsid w:val="003B2C7E"/>
    <w:rsid w:val="003B635B"/>
    <w:rsid w:val="003C0A9A"/>
    <w:rsid w:val="003C7A52"/>
    <w:rsid w:val="003C7E2E"/>
    <w:rsid w:val="003F04FD"/>
    <w:rsid w:val="003F4FB8"/>
    <w:rsid w:val="003F63D9"/>
    <w:rsid w:val="00402AC0"/>
    <w:rsid w:val="004046E6"/>
    <w:rsid w:val="00407B6A"/>
    <w:rsid w:val="00410D2F"/>
    <w:rsid w:val="00411FBE"/>
    <w:rsid w:val="00414521"/>
    <w:rsid w:val="00414818"/>
    <w:rsid w:val="00422EBD"/>
    <w:rsid w:val="00423F06"/>
    <w:rsid w:val="0042412E"/>
    <w:rsid w:val="004245A1"/>
    <w:rsid w:val="00431840"/>
    <w:rsid w:val="0043566D"/>
    <w:rsid w:val="00443879"/>
    <w:rsid w:val="00443A63"/>
    <w:rsid w:val="004448A4"/>
    <w:rsid w:val="00444C4F"/>
    <w:rsid w:val="004462B8"/>
    <w:rsid w:val="00447863"/>
    <w:rsid w:val="0045110F"/>
    <w:rsid w:val="00453A8A"/>
    <w:rsid w:val="00453EF8"/>
    <w:rsid w:val="00454672"/>
    <w:rsid w:val="00462221"/>
    <w:rsid w:val="0046316F"/>
    <w:rsid w:val="0046455F"/>
    <w:rsid w:val="004658A6"/>
    <w:rsid w:val="00467A73"/>
    <w:rsid w:val="00467FA4"/>
    <w:rsid w:val="00481F88"/>
    <w:rsid w:val="004911DA"/>
    <w:rsid w:val="00491997"/>
    <w:rsid w:val="004922F1"/>
    <w:rsid w:val="00494593"/>
    <w:rsid w:val="00494AFD"/>
    <w:rsid w:val="00497514"/>
    <w:rsid w:val="004A32A1"/>
    <w:rsid w:val="004B0566"/>
    <w:rsid w:val="004B0DB3"/>
    <w:rsid w:val="004C256F"/>
    <w:rsid w:val="004C2DB5"/>
    <w:rsid w:val="004C39B7"/>
    <w:rsid w:val="004D13E1"/>
    <w:rsid w:val="004D6D60"/>
    <w:rsid w:val="004F4E0A"/>
    <w:rsid w:val="00504BA4"/>
    <w:rsid w:val="00507332"/>
    <w:rsid w:val="00511A6E"/>
    <w:rsid w:val="0051431F"/>
    <w:rsid w:val="00515DDD"/>
    <w:rsid w:val="005211F0"/>
    <w:rsid w:val="00522096"/>
    <w:rsid w:val="00524B82"/>
    <w:rsid w:val="00527CF5"/>
    <w:rsid w:val="00527E45"/>
    <w:rsid w:val="0053202F"/>
    <w:rsid w:val="0054200A"/>
    <w:rsid w:val="005446C7"/>
    <w:rsid w:val="005501ED"/>
    <w:rsid w:val="0055282F"/>
    <w:rsid w:val="005624D0"/>
    <w:rsid w:val="005626E5"/>
    <w:rsid w:val="00562FB2"/>
    <w:rsid w:val="00563983"/>
    <w:rsid w:val="00564AE0"/>
    <w:rsid w:val="00564F89"/>
    <w:rsid w:val="00565186"/>
    <w:rsid w:val="00565737"/>
    <w:rsid w:val="00567AB4"/>
    <w:rsid w:val="00571780"/>
    <w:rsid w:val="005775B2"/>
    <w:rsid w:val="00584D82"/>
    <w:rsid w:val="0058674D"/>
    <w:rsid w:val="005928BB"/>
    <w:rsid w:val="00593B94"/>
    <w:rsid w:val="00596C30"/>
    <w:rsid w:val="005A4514"/>
    <w:rsid w:val="005A4D74"/>
    <w:rsid w:val="005B1772"/>
    <w:rsid w:val="005B259E"/>
    <w:rsid w:val="005B5F82"/>
    <w:rsid w:val="005B643E"/>
    <w:rsid w:val="005C724C"/>
    <w:rsid w:val="005E0534"/>
    <w:rsid w:val="005E0F96"/>
    <w:rsid w:val="005E1CE8"/>
    <w:rsid w:val="005E3A57"/>
    <w:rsid w:val="005E5484"/>
    <w:rsid w:val="005F08BD"/>
    <w:rsid w:val="005F0B4E"/>
    <w:rsid w:val="005F1CD9"/>
    <w:rsid w:val="006018E9"/>
    <w:rsid w:val="00601DE5"/>
    <w:rsid w:val="00607511"/>
    <w:rsid w:val="0060767F"/>
    <w:rsid w:val="006105CA"/>
    <w:rsid w:val="0061076E"/>
    <w:rsid w:val="00610B4C"/>
    <w:rsid w:val="0061220D"/>
    <w:rsid w:val="00612B5F"/>
    <w:rsid w:val="00614DB5"/>
    <w:rsid w:val="006170C6"/>
    <w:rsid w:val="00621157"/>
    <w:rsid w:val="00621DBE"/>
    <w:rsid w:val="00623423"/>
    <w:rsid w:val="00623A6C"/>
    <w:rsid w:val="006304CF"/>
    <w:rsid w:val="00630615"/>
    <w:rsid w:val="00630816"/>
    <w:rsid w:val="00634741"/>
    <w:rsid w:val="00637579"/>
    <w:rsid w:val="006402F4"/>
    <w:rsid w:val="006457D5"/>
    <w:rsid w:val="0064601B"/>
    <w:rsid w:val="00653677"/>
    <w:rsid w:val="00654EF9"/>
    <w:rsid w:val="00663A2D"/>
    <w:rsid w:val="00666793"/>
    <w:rsid w:val="006740D3"/>
    <w:rsid w:val="00675180"/>
    <w:rsid w:val="00677054"/>
    <w:rsid w:val="0067760D"/>
    <w:rsid w:val="00686E7E"/>
    <w:rsid w:val="0069043C"/>
    <w:rsid w:val="006916AC"/>
    <w:rsid w:val="00692DF8"/>
    <w:rsid w:val="00692E24"/>
    <w:rsid w:val="00696195"/>
    <w:rsid w:val="006A1024"/>
    <w:rsid w:val="006A2932"/>
    <w:rsid w:val="006A4865"/>
    <w:rsid w:val="006A6EF6"/>
    <w:rsid w:val="006B24D7"/>
    <w:rsid w:val="006B2785"/>
    <w:rsid w:val="006B55DA"/>
    <w:rsid w:val="006B7838"/>
    <w:rsid w:val="006C2B32"/>
    <w:rsid w:val="006C2F50"/>
    <w:rsid w:val="006C450A"/>
    <w:rsid w:val="006C6600"/>
    <w:rsid w:val="006D3ADD"/>
    <w:rsid w:val="006D3D0F"/>
    <w:rsid w:val="006E2AA3"/>
    <w:rsid w:val="00700AF5"/>
    <w:rsid w:val="00702B38"/>
    <w:rsid w:val="00710672"/>
    <w:rsid w:val="007120F5"/>
    <w:rsid w:val="0071332A"/>
    <w:rsid w:val="00724FF1"/>
    <w:rsid w:val="007256F4"/>
    <w:rsid w:val="00726AAA"/>
    <w:rsid w:val="00726E9A"/>
    <w:rsid w:val="00740244"/>
    <w:rsid w:val="00742F27"/>
    <w:rsid w:val="00743DDF"/>
    <w:rsid w:val="007516AE"/>
    <w:rsid w:val="00755279"/>
    <w:rsid w:val="007626BF"/>
    <w:rsid w:val="0076297C"/>
    <w:rsid w:val="00762986"/>
    <w:rsid w:val="00767995"/>
    <w:rsid w:val="00773E7D"/>
    <w:rsid w:val="00777517"/>
    <w:rsid w:val="0077753F"/>
    <w:rsid w:val="00777C66"/>
    <w:rsid w:val="00782784"/>
    <w:rsid w:val="007867E7"/>
    <w:rsid w:val="00790DBC"/>
    <w:rsid w:val="0079120D"/>
    <w:rsid w:val="007915BF"/>
    <w:rsid w:val="00792461"/>
    <w:rsid w:val="00794D03"/>
    <w:rsid w:val="007A0912"/>
    <w:rsid w:val="007A2F93"/>
    <w:rsid w:val="007A3D1D"/>
    <w:rsid w:val="007A6152"/>
    <w:rsid w:val="007B1282"/>
    <w:rsid w:val="007B255C"/>
    <w:rsid w:val="007B3DA7"/>
    <w:rsid w:val="007C199A"/>
    <w:rsid w:val="007C1D47"/>
    <w:rsid w:val="007C2C4F"/>
    <w:rsid w:val="007D0137"/>
    <w:rsid w:val="007D0274"/>
    <w:rsid w:val="007D0750"/>
    <w:rsid w:val="007D3BA0"/>
    <w:rsid w:val="007E14A8"/>
    <w:rsid w:val="007E3675"/>
    <w:rsid w:val="007F2501"/>
    <w:rsid w:val="007F2CCD"/>
    <w:rsid w:val="007F3D54"/>
    <w:rsid w:val="00803B28"/>
    <w:rsid w:val="0080426F"/>
    <w:rsid w:val="00804425"/>
    <w:rsid w:val="0080756F"/>
    <w:rsid w:val="0081020A"/>
    <w:rsid w:val="008103C7"/>
    <w:rsid w:val="008132D0"/>
    <w:rsid w:val="00813604"/>
    <w:rsid w:val="00816E94"/>
    <w:rsid w:val="00822CE9"/>
    <w:rsid w:val="008237E8"/>
    <w:rsid w:val="0083073A"/>
    <w:rsid w:val="00833075"/>
    <w:rsid w:val="00836B51"/>
    <w:rsid w:val="0084519F"/>
    <w:rsid w:val="00850B08"/>
    <w:rsid w:val="008510C1"/>
    <w:rsid w:val="00860B20"/>
    <w:rsid w:val="00862619"/>
    <w:rsid w:val="00862706"/>
    <w:rsid w:val="00862E09"/>
    <w:rsid w:val="00872DD2"/>
    <w:rsid w:val="00876A56"/>
    <w:rsid w:val="00876BB3"/>
    <w:rsid w:val="00882E5E"/>
    <w:rsid w:val="00891910"/>
    <w:rsid w:val="00895B0D"/>
    <w:rsid w:val="00896872"/>
    <w:rsid w:val="00897DA7"/>
    <w:rsid w:val="008A0FF3"/>
    <w:rsid w:val="008A1DD7"/>
    <w:rsid w:val="008A4C18"/>
    <w:rsid w:val="008B3493"/>
    <w:rsid w:val="008B5C59"/>
    <w:rsid w:val="008B70B4"/>
    <w:rsid w:val="008D07A7"/>
    <w:rsid w:val="008D5A01"/>
    <w:rsid w:val="008D6A2E"/>
    <w:rsid w:val="008F28E4"/>
    <w:rsid w:val="008F58B5"/>
    <w:rsid w:val="00900460"/>
    <w:rsid w:val="00904877"/>
    <w:rsid w:val="009128AE"/>
    <w:rsid w:val="00916EEA"/>
    <w:rsid w:val="00926132"/>
    <w:rsid w:val="009313C7"/>
    <w:rsid w:val="0093165A"/>
    <w:rsid w:val="00931D0E"/>
    <w:rsid w:val="00940594"/>
    <w:rsid w:val="00941F9F"/>
    <w:rsid w:val="00942924"/>
    <w:rsid w:val="009435D0"/>
    <w:rsid w:val="009444E3"/>
    <w:rsid w:val="00947340"/>
    <w:rsid w:val="00950954"/>
    <w:rsid w:val="0095208D"/>
    <w:rsid w:val="0095362E"/>
    <w:rsid w:val="00953A30"/>
    <w:rsid w:val="0095528C"/>
    <w:rsid w:val="00956AE6"/>
    <w:rsid w:val="00965D9B"/>
    <w:rsid w:val="009713DF"/>
    <w:rsid w:val="00971EBD"/>
    <w:rsid w:val="00981009"/>
    <w:rsid w:val="00981208"/>
    <w:rsid w:val="009813D9"/>
    <w:rsid w:val="00983057"/>
    <w:rsid w:val="00984C6D"/>
    <w:rsid w:val="009879D0"/>
    <w:rsid w:val="00987D20"/>
    <w:rsid w:val="0099001E"/>
    <w:rsid w:val="00991C41"/>
    <w:rsid w:val="009969C7"/>
    <w:rsid w:val="009979B9"/>
    <w:rsid w:val="009A0170"/>
    <w:rsid w:val="009A04A9"/>
    <w:rsid w:val="009A3207"/>
    <w:rsid w:val="009A7A2A"/>
    <w:rsid w:val="009B0938"/>
    <w:rsid w:val="009B09D4"/>
    <w:rsid w:val="009B35D3"/>
    <w:rsid w:val="009B5F67"/>
    <w:rsid w:val="009B7927"/>
    <w:rsid w:val="009B79F9"/>
    <w:rsid w:val="009C59F1"/>
    <w:rsid w:val="009C5C29"/>
    <w:rsid w:val="009C6870"/>
    <w:rsid w:val="009C6FB7"/>
    <w:rsid w:val="009C7C0E"/>
    <w:rsid w:val="009D1D10"/>
    <w:rsid w:val="009D4CE3"/>
    <w:rsid w:val="009D58BF"/>
    <w:rsid w:val="009E07F6"/>
    <w:rsid w:val="009E1167"/>
    <w:rsid w:val="009E12C7"/>
    <w:rsid w:val="009E19E1"/>
    <w:rsid w:val="009E215A"/>
    <w:rsid w:val="009E4C1B"/>
    <w:rsid w:val="009E715D"/>
    <w:rsid w:val="00A00407"/>
    <w:rsid w:val="00A00B67"/>
    <w:rsid w:val="00A15CAB"/>
    <w:rsid w:val="00A225F6"/>
    <w:rsid w:val="00A24BB5"/>
    <w:rsid w:val="00A26DF1"/>
    <w:rsid w:val="00A275BD"/>
    <w:rsid w:val="00A3120F"/>
    <w:rsid w:val="00A3441A"/>
    <w:rsid w:val="00A34EA5"/>
    <w:rsid w:val="00A40228"/>
    <w:rsid w:val="00A4097D"/>
    <w:rsid w:val="00A43359"/>
    <w:rsid w:val="00A47274"/>
    <w:rsid w:val="00A473CB"/>
    <w:rsid w:val="00A52DCC"/>
    <w:rsid w:val="00A54BAA"/>
    <w:rsid w:val="00A54D87"/>
    <w:rsid w:val="00A56E92"/>
    <w:rsid w:val="00A604A7"/>
    <w:rsid w:val="00A637E7"/>
    <w:rsid w:val="00A64E52"/>
    <w:rsid w:val="00A64F45"/>
    <w:rsid w:val="00A65442"/>
    <w:rsid w:val="00A673CF"/>
    <w:rsid w:val="00A676F3"/>
    <w:rsid w:val="00A77EE8"/>
    <w:rsid w:val="00A81CD7"/>
    <w:rsid w:val="00A830D6"/>
    <w:rsid w:val="00A842A1"/>
    <w:rsid w:val="00A86A39"/>
    <w:rsid w:val="00A87198"/>
    <w:rsid w:val="00A96E75"/>
    <w:rsid w:val="00AA0A3D"/>
    <w:rsid w:val="00AA4FF4"/>
    <w:rsid w:val="00AA6BCE"/>
    <w:rsid w:val="00AB02CF"/>
    <w:rsid w:val="00AB1907"/>
    <w:rsid w:val="00AB2882"/>
    <w:rsid w:val="00AB3CA9"/>
    <w:rsid w:val="00AB4950"/>
    <w:rsid w:val="00AB55D1"/>
    <w:rsid w:val="00AC5AC4"/>
    <w:rsid w:val="00AD02D1"/>
    <w:rsid w:val="00AE0416"/>
    <w:rsid w:val="00AE3C81"/>
    <w:rsid w:val="00AE4D2E"/>
    <w:rsid w:val="00AE656F"/>
    <w:rsid w:val="00AE6D71"/>
    <w:rsid w:val="00AF0C7D"/>
    <w:rsid w:val="00B0628E"/>
    <w:rsid w:val="00B11EF2"/>
    <w:rsid w:val="00B1228F"/>
    <w:rsid w:val="00B15220"/>
    <w:rsid w:val="00B22655"/>
    <w:rsid w:val="00B22C88"/>
    <w:rsid w:val="00B26188"/>
    <w:rsid w:val="00B271C1"/>
    <w:rsid w:val="00B30F3F"/>
    <w:rsid w:val="00B3190A"/>
    <w:rsid w:val="00B3260D"/>
    <w:rsid w:val="00B35D87"/>
    <w:rsid w:val="00B449D9"/>
    <w:rsid w:val="00B44A05"/>
    <w:rsid w:val="00B567AD"/>
    <w:rsid w:val="00B72D2A"/>
    <w:rsid w:val="00B75BA9"/>
    <w:rsid w:val="00B824D9"/>
    <w:rsid w:val="00B844C7"/>
    <w:rsid w:val="00B84731"/>
    <w:rsid w:val="00B9036B"/>
    <w:rsid w:val="00B925DD"/>
    <w:rsid w:val="00B970CB"/>
    <w:rsid w:val="00BA0DA0"/>
    <w:rsid w:val="00BA168F"/>
    <w:rsid w:val="00BA2B3E"/>
    <w:rsid w:val="00BA6A9F"/>
    <w:rsid w:val="00BB2346"/>
    <w:rsid w:val="00BB2A81"/>
    <w:rsid w:val="00BB3A58"/>
    <w:rsid w:val="00BB6899"/>
    <w:rsid w:val="00BB7160"/>
    <w:rsid w:val="00BC7815"/>
    <w:rsid w:val="00BD4852"/>
    <w:rsid w:val="00BE1CF7"/>
    <w:rsid w:val="00BE3492"/>
    <w:rsid w:val="00BE5439"/>
    <w:rsid w:val="00BE6D1F"/>
    <w:rsid w:val="00BF0DF4"/>
    <w:rsid w:val="00BF1C0E"/>
    <w:rsid w:val="00BF1DE5"/>
    <w:rsid w:val="00BF4D37"/>
    <w:rsid w:val="00BF58D7"/>
    <w:rsid w:val="00C00376"/>
    <w:rsid w:val="00C027B8"/>
    <w:rsid w:val="00C05B17"/>
    <w:rsid w:val="00C11B40"/>
    <w:rsid w:val="00C12074"/>
    <w:rsid w:val="00C25463"/>
    <w:rsid w:val="00C2606F"/>
    <w:rsid w:val="00C30705"/>
    <w:rsid w:val="00C41D98"/>
    <w:rsid w:val="00C42374"/>
    <w:rsid w:val="00C44665"/>
    <w:rsid w:val="00C44D31"/>
    <w:rsid w:val="00C45E2A"/>
    <w:rsid w:val="00C45F82"/>
    <w:rsid w:val="00C51C96"/>
    <w:rsid w:val="00C53264"/>
    <w:rsid w:val="00C5706B"/>
    <w:rsid w:val="00C6162F"/>
    <w:rsid w:val="00C64847"/>
    <w:rsid w:val="00C65CA7"/>
    <w:rsid w:val="00C7149F"/>
    <w:rsid w:val="00C71CC4"/>
    <w:rsid w:val="00C75195"/>
    <w:rsid w:val="00C80319"/>
    <w:rsid w:val="00C80D6F"/>
    <w:rsid w:val="00C82340"/>
    <w:rsid w:val="00C903C6"/>
    <w:rsid w:val="00C92ADE"/>
    <w:rsid w:val="00CA1232"/>
    <w:rsid w:val="00CA4BB1"/>
    <w:rsid w:val="00CA5AEC"/>
    <w:rsid w:val="00CA6FBB"/>
    <w:rsid w:val="00CB1287"/>
    <w:rsid w:val="00CB6754"/>
    <w:rsid w:val="00CC0CF7"/>
    <w:rsid w:val="00CD5608"/>
    <w:rsid w:val="00CD605B"/>
    <w:rsid w:val="00CD7FAA"/>
    <w:rsid w:val="00CE4368"/>
    <w:rsid w:val="00CE58B8"/>
    <w:rsid w:val="00CF153E"/>
    <w:rsid w:val="00D110F8"/>
    <w:rsid w:val="00D11B27"/>
    <w:rsid w:val="00D11BD9"/>
    <w:rsid w:val="00D126B7"/>
    <w:rsid w:val="00D13678"/>
    <w:rsid w:val="00D23736"/>
    <w:rsid w:val="00D24493"/>
    <w:rsid w:val="00D24A75"/>
    <w:rsid w:val="00D27620"/>
    <w:rsid w:val="00D27B94"/>
    <w:rsid w:val="00D3286E"/>
    <w:rsid w:val="00D330A5"/>
    <w:rsid w:val="00D34142"/>
    <w:rsid w:val="00D379AA"/>
    <w:rsid w:val="00D404D3"/>
    <w:rsid w:val="00D40A72"/>
    <w:rsid w:val="00D42643"/>
    <w:rsid w:val="00D42B86"/>
    <w:rsid w:val="00D47251"/>
    <w:rsid w:val="00D537E9"/>
    <w:rsid w:val="00D549AA"/>
    <w:rsid w:val="00D574E7"/>
    <w:rsid w:val="00D61284"/>
    <w:rsid w:val="00D639C0"/>
    <w:rsid w:val="00D65BAE"/>
    <w:rsid w:val="00D71D80"/>
    <w:rsid w:val="00D81FD2"/>
    <w:rsid w:val="00D84319"/>
    <w:rsid w:val="00D922AE"/>
    <w:rsid w:val="00D92AFA"/>
    <w:rsid w:val="00D93AEA"/>
    <w:rsid w:val="00D93D5E"/>
    <w:rsid w:val="00D93FA0"/>
    <w:rsid w:val="00D96F0D"/>
    <w:rsid w:val="00DA3878"/>
    <w:rsid w:val="00DB11F2"/>
    <w:rsid w:val="00DB4B1F"/>
    <w:rsid w:val="00DB764C"/>
    <w:rsid w:val="00DB7913"/>
    <w:rsid w:val="00DC1818"/>
    <w:rsid w:val="00DC2114"/>
    <w:rsid w:val="00DC3509"/>
    <w:rsid w:val="00DC3A58"/>
    <w:rsid w:val="00DC5F26"/>
    <w:rsid w:val="00DC7228"/>
    <w:rsid w:val="00DC777C"/>
    <w:rsid w:val="00DD4EEA"/>
    <w:rsid w:val="00DD5632"/>
    <w:rsid w:val="00DE04E2"/>
    <w:rsid w:val="00DE5D35"/>
    <w:rsid w:val="00DE63B3"/>
    <w:rsid w:val="00DF028D"/>
    <w:rsid w:val="00DF0769"/>
    <w:rsid w:val="00DF0D0F"/>
    <w:rsid w:val="00DF4353"/>
    <w:rsid w:val="00DF53C8"/>
    <w:rsid w:val="00DF6D59"/>
    <w:rsid w:val="00E03B80"/>
    <w:rsid w:val="00E10F11"/>
    <w:rsid w:val="00E15475"/>
    <w:rsid w:val="00E15A82"/>
    <w:rsid w:val="00E171A6"/>
    <w:rsid w:val="00E1788F"/>
    <w:rsid w:val="00E232D8"/>
    <w:rsid w:val="00E24A93"/>
    <w:rsid w:val="00E25999"/>
    <w:rsid w:val="00E41FEF"/>
    <w:rsid w:val="00E45D6D"/>
    <w:rsid w:val="00E47620"/>
    <w:rsid w:val="00E5036F"/>
    <w:rsid w:val="00E511C2"/>
    <w:rsid w:val="00E54C32"/>
    <w:rsid w:val="00E55E98"/>
    <w:rsid w:val="00E617FD"/>
    <w:rsid w:val="00E70525"/>
    <w:rsid w:val="00E709DB"/>
    <w:rsid w:val="00E71B0C"/>
    <w:rsid w:val="00E7315F"/>
    <w:rsid w:val="00E73971"/>
    <w:rsid w:val="00E74936"/>
    <w:rsid w:val="00E75A78"/>
    <w:rsid w:val="00E80AFF"/>
    <w:rsid w:val="00E80CA1"/>
    <w:rsid w:val="00E83BFC"/>
    <w:rsid w:val="00E84212"/>
    <w:rsid w:val="00E844B5"/>
    <w:rsid w:val="00E84585"/>
    <w:rsid w:val="00E84C18"/>
    <w:rsid w:val="00E85B7A"/>
    <w:rsid w:val="00E8663E"/>
    <w:rsid w:val="00E86A55"/>
    <w:rsid w:val="00E96B36"/>
    <w:rsid w:val="00E971C8"/>
    <w:rsid w:val="00EA1903"/>
    <w:rsid w:val="00EA3229"/>
    <w:rsid w:val="00EB189F"/>
    <w:rsid w:val="00EB1CED"/>
    <w:rsid w:val="00EB40A2"/>
    <w:rsid w:val="00EB6321"/>
    <w:rsid w:val="00EB79E5"/>
    <w:rsid w:val="00EC402B"/>
    <w:rsid w:val="00EC6DC0"/>
    <w:rsid w:val="00ED1A11"/>
    <w:rsid w:val="00ED3D7C"/>
    <w:rsid w:val="00ED4933"/>
    <w:rsid w:val="00ED56A9"/>
    <w:rsid w:val="00ED5ED3"/>
    <w:rsid w:val="00ED5EEF"/>
    <w:rsid w:val="00EE59F2"/>
    <w:rsid w:val="00EE6BD7"/>
    <w:rsid w:val="00EE75D7"/>
    <w:rsid w:val="00EF4697"/>
    <w:rsid w:val="00F014D7"/>
    <w:rsid w:val="00F06C6B"/>
    <w:rsid w:val="00F0718A"/>
    <w:rsid w:val="00F07865"/>
    <w:rsid w:val="00F07CB5"/>
    <w:rsid w:val="00F22D37"/>
    <w:rsid w:val="00F235AC"/>
    <w:rsid w:val="00F24F32"/>
    <w:rsid w:val="00F25E2F"/>
    <w:rsid w:val="00F26416"/>
    <w:rsid w:val="00F2641F"/>
    <w:rsid w:val="00F4368D"/>
    <w:rsid w:val="00F4456C"/>
    <w:rsid w:val="00F50628"/>
    <w:rsid w:val="00F54407"/>
    <w:rsid w:val="00F55578"/>
    <w:rsid w:val="00F55587"/>
    <w:rsid w:val="00F6279E"/>
    <w:rsid w:val="00F62BFA"/>
    <w:rsid w:val="00F76559"/>
    <w:rsid w:val="00F77CEE"/>
    <w:rsid w:val="00F82D31"/>
    <w:rsid w:val="00F86CCF"/>
    <w:rsid w:val="00F87E4B"/>
    <w:rsid w:val="00F91E3F"/>
    <w:rsid w:val="00F96A53"/>
    <w:rsid w:val="00F96FEE"/>
    <w:rsid w:val="00FA3D30"/>
    <w:rsid w:val="00FA6D4D"/>
    <w:rsid w:val="00FA7424"/>
    <w:rsid w:val="00FB377D"/>
    <w:rsid w:val="00FB4335"/>
    <w:rsid w:val="00FB4954"/>
    <w:rsid w:val="00FB5455"/>
    <w:rsid w:val="00FB78C8"/>
    <w:rsid w:val="00FC23FE"/>
    <w:rsid w:val="00FC3633"/>
    <w:rsid w:val="00FC4B74"/>
    <w:rsid w:val="00FC6EF5"/>
    <w:rsid w:val="00FC7594"/>
    <w:rsid w:val="00FD0254"/>
    <w:rsid w:val="00FD2E94"/>
    <w:rsid w:val="00FD537A"/>
    <w:rsid w:val="00FD6692"/>
    <w:rsid w:val="00FD6BAF"/>
    <w:rsid w:val="00FD79DC"/>
    <w:rsid w:val="00FE0901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3C22B"/>
  <w15:docId w15:val="{CDD35994-876D-4056-BE8F-1863E942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88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20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57F3"/>
    <w:rPr>
      <w:rFonts w:ascii="Cambria" w:hAnsi="Cambria" w:cs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E3C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57F3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AE3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57F3"/>
    <w:rPr>
      <w:sz w:val="20"/>
      <w:szCs w:val="20"/>
    </w:rPr>
  </w:style>
  <w:style w:type="table" w:styleId="TableWeb3">
    <w:name w:val="Table Web 3"/>
    <w:basedOn w:val="TableNormal"/>
    <w:uiPriority w:val="99"/>
    <w:rsid w:val="00DE63B3"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emo">
    <w:name w:val="memo"/>
    <w:basedOn w:val="Normal"/>
    <w:uiPriority w:val="99"/>
    <w:rsid w:val="00AE3C81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F82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82D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27CF5"/>
    <w:pPr>
      <w:suppressAutoHyphens/>
      <w:jc w:val="both"/>
    </w:pPr>
    <w:rPr>
      <w:b/>
      <w:bCs/>
      <w:color w:val="0000FF"/>
      <w:sz w:val="24"/>
      <w:szCs w:val="24"/>
      <w:lang w:val="sr-Cyrl-CS"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27CF5"/>
    <w:rPr>
      <w:b/>
      <w:bCs/>
      <w:color w:val="0000FF"/>
      <w:sz w:val="24"/>
      <w:szCs w:val="24"/>
      <w:lang w:val="sr-Cyrl-CS" w:eastAsia="zh-CN"/>
    </w:rPr>
  </w:style>
  <w:style w:type="paragraph" w:styleId="ListParagraph">
    <w:name w:val="List Paragraph"/>
    <w:basedOn w:val="Normal"/>
    <w:uiPriority w:val="34"/>
    <w:qFormat/>
    <w:rsid w:val="00527CF5"/>
    <w:pPr>
      <w:suppressAutoHyphens/>
      <w:ind w:left="708"/>
    </w:pPr>
    <w:rPr>
      <w:sz w:val="24"/>
      <w:szCs w:val="24"/>
      <w:lang w:val="sr-Cyrl-CS"/>
    </w:rPr>
  </w:style>
  <w:style w:type="table" w:styleId="TableGrid">
    <w:name w:val="Table Grid"/>
    <w:basedOn w:val="TableNormal"/>
    <w:uiPriority w:val="39"/>
    <w:locked/>
    <w:rsid w:val="00D27B9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971EBD"/>
    <w:pPr>
      <w:spacing w:before="100" w:beforeAutospacing="1" w:after="100" w:afterAutospacing="1"/>
    </w:pPr>
    <w:rPr>
      <w:sz w:val="24"/>
      <w:szCs w:val="24"/>
      <w:lang w:val="sr-Latn-RS" w:eastAsia="sr-Latn-RS"/>
    </w:rPr>
  </w:style>
  <w:style w:type="character" w:customStyle="1" w:styleId="apple-converted-space">
    <w:name w:val="apple-converted-space"/>
    <w:rsid w:val="00971EBD"/>
  </w:style>
  <w:style w:type="character" w:styleId="Strong">
    <w:name w:val="Strong"/>
    <w:basedOn w:val="DefaultParagraphFont"/>
    <w:uiPriority w:val="22"/>
    <w:qFormat/>
    <w:locked/>
    <w:rsid w:val="002E2547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84D82"/>
    <w:rPr>
      <w:i/>
      <w:iCs/>
    </w:rPr>
  </w:style>
  <w:style w:type="paragraph" w:styleId="NoSpacing">
    <w:name w:val="No Spacing"/>
    <w:uiPriority w:val="1"/>
    <w:qFormat/>
    <w:rsid w:val="00E8458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2D5A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ca.milicevi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4918B-36A1-4639-8226-257652B9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ФАКС ПОРУКА</vt:lpstr>
    </vt:vector>
  </TitlesOfParts>
  <Company>SVA</Company>
  <LinksUpToDate>false</LinksUpToDate>
  <CharactersWithSpaces>7831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ФАКС ПОРУКА</dc:title>
  <dc:creator>RAZVOJ</dc:creator>
  <cp:lastModifiedBy>Risto RL. Likic</cp:lastModifiedBy>
  <cp:revision>101</cp:revision>
  <cp:lastPrinted>2023-03-09T08:59:00Z</cp:lastPrinted>
  <dcterms:created xsi:type="dcterms:W3CDTF">2022-05-12T08:27:00Z</dcterms:created>
  <dcterms:modified xsi:type="dcterms:W3CDTF">2024-02-20T14:08:00Z</dcterms:modified>
</cp:coreProperties>
</file>